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30" w:rsidRPr="002D5BFD" w:rsidRDefault="002D5BFD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клас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Зарубіжна література – </w:t>
      </w:r>
      <w:r w:rsidRPr="002D5BFD">
        <w:rPr>
          <w:rFonts w:ascii="Times New Roman" w:hAnsi="Times New Roman" w:cs="Times New Roman"/>
          <w:sz w:val="40"/>
          <w:szCs w:val="40"/>
          <w:lang w:val="uk-UA"/>
        </w:rPr>
        <w:t>читаємо «</w:t>
      </w:r>
      <w:proofErr w:type="spellStart"/>
      <w:r w:rsidRPr="002D5BFD">
        <w:rPr>
          <w:rFonts w:ascii="Times New Roman" w:hAnsi="Times New Roman" w:cs="Times New Roman"/>
          <w:sz w:val="40"/>
          <w:szCs w:val="40"/>
          <w:lang w:val="uk-UA"/>
        </w:rPr>
        <w:t>Полліан</w:t>
      </w:r>
      <w:r w:rsidR="00BB075C">
        <w:rPr>
          <w:rFonts w:ascii="Times New Roman" w:hAnsi="Times New Roman" w:cs="Times New Roman"/>
          <w:sz w:val="40"/>
          <w:szCs w:val="40"/>
          <w:lang w:val="uk-UA"/>
        </w:rPr>
        <w:t>ну</w:t>
      </w:r>
      <w:proofErr w:type="spellEnd"/>
      <w:r w:rsidR="00BB075C">
        <w:rPr>
          <w:rFonts w:ascii="Times New Roman" w:hAnsi="Times New Roman" w:cs="Times New Roman"/>
          <w:sz w:val="40"/>
          <w:szCs w:val="40"/>
          <w:lang w:val="uk-UA"/>
        </w:rPr>
        <w:t xml:space="preserve">», дивимось </w:t>
      </w:r>
      <w:proofErr w:type="spellStart"/>
      <w:r w:rsidR="00BB075C">
        <w:rPr>
          <w:rFonts w:ascii="Times New Roman" w:hAnsi="Times New Roman" w:cs="Times New Roman"/>
          <w:sz w:val="40"/>
          <w:szCs w:val="40"/>
          <w:lang w:val="uk-UA"/>
        </w:rPr>
        <w:t>худ.фільм</w:t>
      </w:r>
      <w:proofErr w:type="spellEnd"/>
    </w:p>
    <w:p w:rsidR="002D5BFD" w:rsidRDefault="002D5BFD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клас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Зарубіжна література –</w:t>
      </w:r>
      <w:r w:rsidRPr="002D5BFD">
        <w:rPr>
          <w:rFonts w:ascii="Times New Roman" w:hAnsi="Times New Roman" w:cs="Times New Roman"/>
          <w:sz w:val="40"/>
          <w:szCs w:val="40"/>
          <w:lang w:val="uk-UA"/>
        </w:rPr>
        <w:t xml:space="preserve"> Творчість А.Чехова. Оповідання (див. підручник)</w:t>
      </w:r>
      <w:r w:rsidR="00BB075C">
        <w:rPr>
          <w:rFonts w:ascii="Times New Roman" w:hAnsi="Times New Roman" w:cs="Times New Roman"/>
          <w:sz w:val="40"/>
          <w:szCs w:val="40"/>
          <w:lang w:val="uk-UA"/>
        </w:rPr>
        <w:t xml:space="preserve"> – читати, відповідати на запитання.</w:t>
      </w:r>
    </w:p>
    <w:p w:rsidR="002D5BFD" w:rsidRPr="00BB075C" w:rsidRDefault="002D5BFD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 xml:space="preserve"> класс. Русский язык – </w:t>
      </w:r>
      <w:r w:rsidRPr="002D5BFD">
        <w:rPr>
          <w:rFonts w:ascii="Times New Roman" w:hAnsi="Times New Roman" w:cs="Times New Roman"/>
          <w:sz w:val="40"/>
          <w:szCs w:val="40"/>
        </w:rPr>
        <w:t>Тема «Вводные слова, словосочетания, предложения»</w:t>
      </w:r>
      <w:r w:rsidR="00BB075C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="00BB075C">
        <w:rPr>
          <w:rFonts w:ascii="Times New Roman" w:hAnsi="Times New Roman" w:cs="Times New Roman"/>
          <w:sz w:val="40"/>
          <w:szCs w:val="40"/>
          <w:lang w:val="uk-UA"/>
        </w:rPr>
        <w:t>повторени</w:t>
      </w:r>
      <w:proofErr w:type="gramStart"/>
      <w:r w:rsidR="00BB075C">
        <w:rPr>
          <w:rFonts w:ascii="Times New Roman" w:hAnsi="Times New Roman" w:cs="Times New Roman"/>
          <w:sz w:val="40"/>
          <w:szCs w:val="40"/>
          <w:lang w:val="uk-UA"/>
        </w:rPr>
        <w:t>е-</w:t>
      </w:r>
      <w:proofErr w:type="spellEnd"/>
      <w:proofErr w:type="gramEnd"/>
      <w:r w:rsidR="00BB075C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="00BB075C">
        <w:rPr>
          <w:rFonts w:ascii="Times New Roman" w:hAnsi="Times New Roman" w:cs="Times New Roman"/>
          <w:sz w:val="40"/>
          <w:szCs w:val="40"/>
          <w:lang w:val="uk-UA"/>
        </w:rPr>
        <w:t>готовимся</w:t>
      </w:r>
      <w:proofErr w:type="spellEnd"/>
      <w:r w:rsidR="00BB075C">
        <w:rPr>
          <w:rFonts w:ascii="Times New Roman" w:hAnsi="Times New Roman" w:cs="Times New Roman"/>
          <w:sz w:val="40"/>
          <w:szCs w:val="40"/>
          <w:lang w:val="uk-UA"/>
        </w:rPr>
        <w:t xml:space="preserve"> к </w:t>
      </w:r>
      <w:proofErr w:type="spellStart"/>
      <w:r w:rsidR="00BB075C">
        <w:rPr>
          <w:rFonts w:ascii="Times New Roman" w:hAnsi="Times New Roman" w:cs="Times New Roman"/>
          <w:sz w:val="40"/>
          <w:szCs w:val="40"/>
          <w:lang w:val="uk-UA"/>
        </w:rPr>
        <w:t>контрольной</w:t>
      </w:r>
      <w:proofErr w:type="spellEnd"/>
      <w:r w:rsidR="00BB075C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="00BB075C">
        <w:rPr>
          <w:rFonts w:ascii="Times New Roman" w:hAnsi="Times New Roman" w:cs="Times New Roman"/>
          <w:sz w:val="40"/>
          <w:szCs w:val="40"/>
          <w:lang w:val="uk-UA"/>
        </w:rPr>
        <w:t>работе</w:t>
      </w:r>
      <w:proofErr w:type="spellEnd"/>
      <w:r w:rsidR="00BB075C"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2D5BFD" w:rsidRDefault="002D5BFD" w:rsidP="002D5BFD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 xml:space="preserve"> класс. Литература – </w:t>
      </w:r>
      <w:r w:rsidR="00BB075C">
        <w:rPr>
          <w:rFonts w:ascii="Times New Roman" w:hAnsi="Times New Roman" w:cs="Times New Roman"/>
          <w:sz w:val="40"/>
          <w:szCs w:val="40"/>
        </w:rPr>
        <w:t xml:space="preserve">Письменная  характеристика одного из персонажей (по </w:t>
      </w:r>
      <w:r w:rsidRPr="002D5BFD">
        <w:rPr>
          <w:rFonts w:ascii="Times New Roman" w:hAnsi="Times New Roman" w:cs="Times New Roman"/>
          <w:sz w:val="40"/>
          <w:szCs w:val="40"/>
        </w:rPr>
        <w:t xml:space="preserve">комедии </w:t>
      </w:r>
      <w:r w:rsidR="00BB075C">
        <w:rPr>
          <w:rFonts w:ascii="Times New Roman" w:hAnsi="Times New Roman" w:cs="Times New Roman"/>
          <w:sz w:val="40"/>
          <w:szCs w:val="40"/>
        </w:rPr>
        <w:t xml:space="preserve">Н.В. Гоголя </w:t>
      </w:r>
      <w:r w:rsidRPr="002D5BFD">
        <w:rPr>
          <w:rFonts w:ascii="Times New Roman" w:hAnsi="Times New Roman" w:cs="Times New Roman"/>
          <w:sz w:val="40"/>
          <w:szCs w:val="40"/>
        </w:rPr>
        <w:t>«Ревизор»</w:t>
      </w:r>
      <w:r w:rsidR="00BB075C">
        <w:rPr>
          <w:rFonts w:ascii="Times New Roman" w:hAnsi="Times New Roman" w:cs="Times New Roman"/>
          <w:sz w:val="40"/>
          <w:szCs w:val="40"/>
        </w:rPr>
        <w:t>)</w:t>
      </w:r>
    </w:p>
    <w:p w:rsidR="002D5BFD" w:rsidRDefault="002D5BFD" w:rsidP="002D5BFD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 xml:space="preserve"> класс. Русский язык – </w:t>
      </w:r>
      <w:r w:rsidRPr="002D5BFD">
        <w:rPr>
          <w:rFonts w:ascii="Times New Roman" w:hAnsi="Times New Roman" w:cs="Times New Roman"/>
          <w:sz w:val="40"/>
          <w:szCs w:val="40"/>
        </w:rPr>
        <w:t xml:space="preserve">Тема </w:t>
      </w:r>
      <w:r>
        <w:rPr>
          <w:rFonts w:ascii="Times New Roman" w:hAnsi="Times New Roman" w:cs="Times New Roman"/>
          <w:sz w:val="40"/>
          <w:szCs w:val="40"/>
        </w:rPr>
        <w:t xml:space="preserve"> «</w:t>
      </w:r>
      <w:r w:rsidR="00BB075C">
        <w:rPr>
          <w:rFonts w:ascii="Times New Roman" w:hAnsi="Times New Roman" w:cs="Times New Roman"/>
          <w:sz w:val="40"/>
          <w:szCs w:val="40"/>
        </w:rPr>
        <w:t xml:space="preserve"> Бессоюзное предложение, запятая и точка с запятой в БСП»</w:t>
      </w:r>
      <w:r>
        <w:rPr>
          <w:rFonts w:ascii="Times New Roman" w:hAnsi="Times New Roman" w:cs="Times New Roman"/>
          <w:sz w:val="40"/>
          <w:szCs w:val="40"/>
        </w:rPr>
        <w:t xml:space="preserve"> - </w:t>
      </w:r>
      <w:r w:rsidR="00BB075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D5BFD" w:rsidRPr="002D5BFD" w:rsidRDefault="002D5BFD" w:rsidP="002D5BFD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 xml:space="preserve"> класс. Литература – </w:t>
      </w:r>
      <w:r w:rsidR="00BB075C">
        <w:rPr>
          <w:rFonts w:ascii="Times New Roman" w:hAnsi="Times New Roman" w:cs="Times New Roman"/>
          <w:sz w:val="40"/>
          <w:szCs w:val="40"/>
        </w:rPr>
        <w:t xml:space="preserve"> Любовная л</w:t>
      </w:r>
      <w:r>
        <w:rPr>
          <w:rFonts w:ascii="Times New Roman" w:hAnsi="Times New Roman" w:cs="Times New Roman"/>
          <w:sz w:val="40"/>
          <w:szCs w:val="40"/>
        </w:rPr>
        <w:t>ирика Пушкина (см. учебник)</w:t>
      </w:r>
      <w:r w:rsidR="00BB075C">
        <w:rPr>
          <w:rFonts w:ascii="Times New Roman" w:hAnsi="Times New Roman" w:cs="Times New Roman"/>
          <w:sz w:val="40"/>
          <w:szCs w:val="40"/>
        </w:rPr>
        <w:t>, наизусть стихотворения «К Чаадаеву», «Я вас любил…», «Я помню чудное мгновенье…»</w:t>
      </w:r>
    </w:p>
    <w:p w:rsidR="002D5BFD" w:rsidRPr="002D5BFD" w:rsidRDefault="002D5BFD" w:rsidP="002D5BFD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10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клас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Зарубіжна література – </w:t>
      </w:r>
      <w:r w:rsidRPr="002D5BFD">
        <w:rPr>
          <w:rFonts w:ascii="Times New Roman" w:hAnsi="Times New Roman" w:cs="Times New Roman"/>
          <w:sz w:val="40"/>
          <w:szCs w:val="40"/>
          <w:lang w:val="uk-UA"/>
        </w:rPr>
        <w:t>читаємо «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Злочин та кару</w:t>
      </w:r>
      <w:r w:rsidRPr="002D5BFD">
        <w:rPr>
          <w:rFonts w:ascii="Times New Roman" w:hAnsi="Times New Roman" w:cs="Times New Roman"/>
          <w:sz w:val="40"/>
          <w:szCs w:val="40"/>
          <w:lang w:val="uk-UA"/>
        </w:rPr>
        <w:t>»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Достоєвського</w:t>
      </w:r>
    </w:p>
    <w:p w:rsidR="002D5BFD" w:rsidRDefault="002D5BFD" w:rsidP="002D5BFD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11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клас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Зарубіжна література –</w:t>
      </w:r>
      <w:r w:rsidRPr="002D5BFD">
        <w:rPr>
          <w:rFonts w:ascii="Times New Roman" w:hAnsi="Times New Roman" w:cs="Times New Roman"/>
          <w:sz w:val="40"/>
          <w:szCs w:val="40"/>
          <w:lang w:val="uk-UA"/>
        </w:rPr>
        <w:t xml:space="preserve"> Творчість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поетів Срібної доби </w:t>
      </w:r>
      <w:r w:rsidRPr="002D5BFD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2D5BFD">
        <w:rPr>
          <w:rFonts w:ascii="Times New Roman" w:hAnsi="Times New Roman" w:cs="Times New Roman"/>
          <w:sz w:val="40"/>
          <w:szCs w:val="40"/>
          <w:lang w:val="uk-UA"/>
        </w:rPr>
        <w:t xml:space="preserve"> (див. підручник)</w:t>
      </w:r>
      <w:r w:rsidR="00BB075C">
        <w:rPr>
          <w:rFonts w:ascii="Times New Roman" w:hAnsi="Times New Roman" w:cs="Times New Roman"/>
          <w:sz w:val="40"/>
          <w:szCs w:val="40"/>
          <w:lang w:val="uk-UA"/>
        </w:rPr>
        <w:t xml:space="preserve"> – Анна Ахматова.</w:t>
      </w:r>
      <w:bookmarkStart w:id="0" w:name="_GoBack"/>
      <w:bookmarkEnd w:id="0"/>
    </w:p>
    <w:p w:rsidR="002D5BFD" w:rsidRPr="002D5BFD" w:rsidRDefault="002D5BFD" w:rsidP="002D5BFD">
      <w:pPr>
        <w:rPr>
          <w:rFonts w:ascii="Times New Roman" w:hAnsi="Times New Roman" w:cs="Times New Roman"/>
          <w:sz w:val="40"/>
          <w:szCs w:val="40"/>
          <w:lang w:val="uk-UA"/>
        </w:rPr>
      </w:pPr>
    </w:p>
    <w:sectPr w:rsidR="002D5BFD" w:rsidRPr="002D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FD"/>
    <w:rsid w:val="00063A30"/>
    <w:rsid w:val="002D5BFD"/>
    <w:rsid w:val="00BB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E991-FA9A-4962-9D22-0BECDB7D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2020-02-06T15:12:00Z</dcterms:created>
  <dcterms:modified xsi:type="dcterms:W3CDTF">2020-02-17T17:12:00Z</dcterms:modified>
</cp:coreProperties>
</file>