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9D" w:rsidRDefault="0015489D" w:rsidP="007F751B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15489D" w:rsidRDefault="0015489D" w:rsidP="007F751B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листа департаменту освіти </w:t>
      </w:r>
    </w:p>
    <w:p w:rsidR="0015489D" w:rsidRDefault="0015489D" w:rsidP="007F751B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науки облдержадміністрації </w:t>
      </w:r>
    </w:p>
    <w:p w:rsidR="0015489D" w:rsidRPr="0039191D" w:rsidRDefault="0015489D" w:rsidP="007F751B">
      <w:pPr>
        <w:ind w:firstLine="5670"/>
        <w:rPr>
          <w:sz w:val="28"/>
          <w:szCs w:val="28"/>
          <w:u w:val="single"/>
          <w:lang w:val="uk-UA"/>
        </w:rPr>
      </w:pPr>
      <w:r w:rsidRPr="0039191D">
        <w:rPr>
          <w:sz w:val="28"/>
          <w:szCs w:val="28"/>
          <w:u w:val="single"/>
          <w:lang w:val="uk-UA"/>
        </w:rPr>
        <w:t>15.02.2016 № 1021/0/211-16</w:t>
      </w:r>
    </w:p>
    <w:p w:rsidR="0015489D" w:rsidRDefault="0015489D" w:rsidP="00D47CDF">
      <w:pPr>
        <w:ind w:right="-1"/>
        <w:jc w:val="center"/>
        <w:rPr>
          <w:b/>
          <w:spacing w:val="20"/>
          <w:sz w:val="28"/>
          <w:szCs w:val="28"/>
          <w:lang w:val="uk-UA"/>
        </w:rPr>
      </w:pPr>
    </w:p>
    <w:p w:rsidR="0015489D" w:rsidRPr="00B21B9F" w:rsidRDefault="0015489D" w:rsidP="00D47CDF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Умови проведення </w:t>
      </w:r>
      <w:r w:rsidRPr="00B21B9F">
        <w:rPr>
          <w:b/>
          <w:sz w:val="28"/>
          <w:szCs w:val="28"/>
          <w:lang w:val="uk-UA"/>
        </w:rPr>
        <w:t>обласн</w:t>
      </w:r>
      <w:r>
        <w:rPr>
          <w:b/>
          <w:sz w:val="28"/>
          <w:szCs w:val="28"/>
          <w:lang w:val="uk-UA"/>
        </w:rPr>
        <w:t>ого</w:t>
      </w:r>
      <w:r w:rsidRPr="00B21B9F">
        <w:rPr>
          <w:b/>
          <w:sz w:val="28"/>
          <w:szCs w:val="28"/>
          <w:lang w:val="uk-UA"/>
        </w:rPr>
        <w:t xml:space="preserve"> конкурс</w:t>
      </w:r>
      <w:r>
        <w:rPr>
          <w:b/>
          <w:sz w:val="28"/>
          <w:szCs w:val="28"/>
          <w:lang w:val="uk-UA"/>
        </w:rPr>
        <w:t>у</w:t>
      </w:r>
    </w:p>
    <w:p w:rsidR="0015489D" w:rsidRPr="00B21B9F" w:rsidRDefault="0015489D" w:rsidP="00D47CDF">
      <w:pPr>
        <w:ind w:right="-1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учнівських проектів</w:t>
      </w:r>
      <w:r w:rsidRPr="00B21B9F">
        <w:rPr>
          <w:b/>
          <w:spacing w:val="20"/>
          <w:sz w:val="28"/>
          <w:szCs w:val="28"/>
          <w:lang w:val="uk-UA"/>
        </w:rPr>
        <w:t xml:space="preserve"> «Школа майбутнього»</w:t>
      </w:r>
    </w:p>
    <w:p w:rsidR="0015489D" w:rsidRPr="00B21B9F" w:rsidRDefault="0015489D" w:rsidP="00D47CDF">
      <w:pPr>
        <w:ind w:right="-1"/>
        <w:jc w:val="center"/>
        <w:rPr>
          <w:sz w:val="28"/>
          <w:szCs w:val="28"/>
          <w:lang w:val="uk-UA"/>
        </w:rPr>
      </w:pPr>
    </w:p>
    <w:p w:rsidR="0015489D" w:rsidRPr="00B21B9F" w:rsidRDefault="0015489D" w:rsidP="00D47CDF">
      <w:pPr>
        <w:ind w:right="-1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t>І. Цілі і завдання конкурсу</w:t>
      </w:r>
    </w:p>
    <w:p w:rsidR="0015489D" w:rsidRPr="00B21B9F" w:rsidRDefault="0015489D" w:rsidP="00D47CDF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180" w:right="-1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1B9F">
        <w:rPr>
          <w:rFonts w:ascii="Times New Roman" w:hAnsi="Times New Roman"/>
          <w:sz w:val="28"/>
          <w:szCs w:val="28"/>
          <w:lang w:val="uk-UA" w:eastAsia="ru-RU"/>
        </w:rPr>
        <w:t xml:space="preserve">Обласний конкурс </w:t>
      </w:r>
      <w:r w:rsidRPr="006D6E4B">
        <w:rPr>
          <w:rFonts w:ascii="Times New Roman" w:hAnsi="Times New Roman"/>
          <w:spacing w:val="20"/>
          <w:sz w:val="28"/>
          <w:szCs w:val="28"/>
          <w:lang w:val="uk-UA"/>
        </w:rPr>
        <w:t>учнівських проектів</w:t>
      </w:r>
      <w:r w:rsidRPr="00B21B9F">
        <w:rPr>
          <w:b/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uk-UA"/>
        </w:rPr>
        <w:t>(</w:t>
      </w:r>
      <w:proofErr w:type="spellStart"/>
      <w:r w:rsidRPr="00B21B9F">
        <w:rPr>
          <w:rFonts w:ascii="Times New Roman" w:hAnsi="Times New Roman"/>
          <w:sz w:val="28"/>
          <w:szCs w:val="28"/>
          <w:lang w:val="uk-UA" w:eastAsia="ru-RU"/>
        </w:rPr>
        <w:t>скрайбінг</w:t>
      </w:r>
      <w:proofErr w:type="spellEnd"/>
      <w:r w:rsidRPr="00B21B9F">
        <w:rPr>
          <w:rFonts w:ascii="Times New Roman" w:hAnsi="Times New Roman"/>
          <w:sz w:val="28"/>
          <w:szCs w:val="28"/>
          <w:lang w:val="uk-UA" w:eastAsia="ru-RU"/>
        </w:rPr>
        <w:t>-ролик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21B9F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21B9F">
        <w:rPr>
          <w:rFonts w:ascii="Times New Roman" w:hAnsi="Times New Roman"/>
          <w:sz w:val="28"/>
          <w:szCs w:val="28"/>
          <w:lang w:val="uk-UA" w:eastAsia="ru-RU"/>
        </w:rPr>
        <w:t xml:space="preserve"> «Школа майбутнього» </w:t>
      </w:r>
      <w:r w:rsidRPr="00B21B9F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B21B9F">
        <w:rPr>
          <w:rFonts w:ascii="Times New Roman" w:hAnsi="Times New Roman"/>
          <w:sz w:val="28"/>
          <w:szCs w:val="28"/>
          <w:lang w:val="uk-UA"/>
        </w:rPr>
        <w:t xml:space="preserve">онкурс) проводиться з метою розвитку у школярів вмінь та навичок роботи з новими технологіями </w:t>
      </w:r>
      <w:proofErr w:type="spellStart"/>
      <w:r w:rsidRPr="00B21B9F">
        <w:rPr>
          <w:rFonts w:ascii="Times New Roman" w:hAnsi="Times New Roman"/>
          <w:sz w:val="28"/>
          <w:szCs w:val="28"/>
          <w:lang w:val="uk-UA"/>
        </w:rPr>
        <w:t>скрайбінг</w:t>
      </w:r>
      <w:proofErr w:type="spellEnd"/>
      <w:r w:rsidRPr="00B21B9F">
        <w:rPr>
          <w:rFonts w:ascii="Times New Roman" w:hAnsi="Times New Roman"/>
          <w:sz w:val="28"/>
          <w:szCs w:val="28"/>
          <w:lang w:val="uk-UA"/>
        </w:rPr>
        <w:t xml:space="preserve">-презентацій  (перетворення тезисів презентації в слова і образи, створення між ними </w:t>
      </w:r>
      <w:proofErr w:type="spellStart"/>
      <w:r w:rsidRPr="00B21B9F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B21B9F">
        <w:rPr>
          <w:rFonts w:ascii="Times New Roman" w:hAnsi="Times New Roman"/>
          <w:sz w:val="28"/>
          <w:szCs w:val="28"/>
          <w:lang w:val="uk-UA"/>
        </w:rPr>
        <w:t>, виділення ключових моментів).</w:t>
      </w:r>
    </w:p>
    <w:p w:rsidR="0015489D" w:rsidRPr="00B21B9F" w:rsidRDefault="0015489D" w:rsidP="00D47CDF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right="-1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21B9F">
        <w:rPr>
          <w:rFonts w:ascii="Times New Roman" w:hAnsi="Times New Roman"/>
          <w:sz w:val="28"/>
          <w:szCs w:val="28"/>
          <w:lang w:val="uk-UA" w:eastAsia="ru-RU"/>
        </w:rPr>
        <w:t xml:space="preserve">Завданнями конкурсу є: </w:t>
      </w:r>
    </w:p>
    <w:p w:rsidR="0015489D" w:rsidRPr="00B21B9F" w:rsidRDefault="0015489D" w:rsidP="00D47C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1B9F">
        <w:rPr>
          <w:rFonts w:ascii="Times New Roman" w:hAnsi="Times New Roman"/>
          <w:sz w:val="28"/>
          <w:szCs w:val="28"/>
          <w:lang w:val="uk-UA"/>
        </w:rPr>
        <w:t>подальший розвиток єдиного інформаційного освітнього простору України;</w:t>
      </w:r>
    </w:p>
    <w:p w:rsidR="0015489D" w:rsidRPr="00B21B9F" w:rsidRDefault="0015489D" w:rsidP="00D47C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1B9F">
        <w:rPr>
          <w:rFonts w:ascii="Times New Roman" w:hAnsi="Times New Roman"/>
          <w:sz w:val="28"/>
          <w:szCs w:val="28"/>
          <w:lang w:val="uk-UA"/>
        </w:rPr>
        <w:t xml:space="preserve">впровадження нової технології </w:t>
      </w:r>
      <w:proofErr w:type="spellStart"/>
      <w:r w:rsidRPr="00B21B9F">
        <w:rPr>
          <w:rFonts w:ascii="Times New Roman" w:hAnsi="Times New Roman"/>
          <w:sz w:val="28"/>
          <w:szCs w:val="28"/>
          <w:lang w:val="uk-UA"/>
        </w:rPr>
        <w:t>скрайбінг</w:t>
      </w:r>
      <w:proofErr w:type="spellEnd"/>
      <w:r w:rsidRPr="00B21B9F">
        <w:rPr>
          <w:rFonts w:ascii="Times New Roman" w:hAnsi="Times New Roman"/>
          <w:sz w:val="28"/>
          <w:szCs w:val="28"/>
          <w:lang w:val="uk-UA"/>
        </w:rPr>
        <w:t>-презентацій  в освітній процес;</w:t>
      </w:r>
    </w:p>
    <w:p w:rsidR="0015489D" w:rsidRPr="00B21B9F" w:rsidRDefault="0015489D" w:rsidP="00D47C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1B9F">
        <w:rPr>
          <w:rFonts w:ascii="Times New Roman" w:hAnsi="Times New Roman"/>
          <w:sz w:val="28"/>
          <w:szCs w:val="28"/>
          <w:lang w:val="uk-UA"/>
        </w:rPr>
        <w:t xml:space="preserve">створення позитивного та </w:t>
      </w:r>
      <w:r>
        <w:rPr>
          <w:rFonts w:ascii="Times New Roman" w:hAnsi="Times New Roman"/>
          <w:sz w:val="28"/>
          <w:szCs w:val="28"/>
          <w:lang w:val="uk-UA"/>
        </w:rPr>
        <w:t>корис</w:t>
      </w:r>
      <w:r w:rsidRPr="00B21B9F">
        <w:rPr>
          <w:rFonts w:ascii="Times New Roman" w:hAnsi="Times New Roman"/>
          <w:sz w:val="28"/>
          <w:szCs w:val="28"/>
          <w:lang w:val="uk-UA"/>
        </w:rPr>
        <w:t>ного Інтернет-контенту  за актуальною темою «Школа майбутнього»;</w:t>
      </w:r>
    </w:p>
    <w:p w:rsidR="0015489D" w:rsidRPr="00B21B9F" w:rsidRDefault="0015489D" w:rsidP="00D47C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1B9F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>
        <w:rPr>
          <w:rFonts w:ascii="Times New Roman" w:hAnsi="Times New Roman"/>
          <w:sz w:val="28"/>
          <w:szCs w:val="28"/>
          <w:lang w:val="uk-UA"/>
        </w:rPr>
        <w:t>мотивації</w:t>
      </w:r>
      <w:r w:rsidRPr="00B21B9F">
        <w:rPr>
          <w:rFonts w:ascii="Times New Roman" w:hAnsi="Times New Roman"/>
          <w:sz w:val="28"/>
          <w:szCs w:val="28"/>
          <w:lang w:val="uk-UA"/>
        </w:rPr>
        <w:t xml:space="preserve"> вчителів та учнів до активного використання інформаційно-комунікаційних технологій з метою вирішення завдань модернізації освіти.</w:t>
      </w:r>
    </w:p>
    <w:p w:rsidR="0015489D" w:rsidRPr="00B21B9F" w:rsidRDefault="0015489D" w:rsidP="00D47CDF">
      <w:pPr>
        <w:ind w:right="-1" w:firstLine="709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t>ІІ. Строки та місце проведення конкурсу</w:t>
      </w:r>
    </w:p>
    <w:p w:rsidR="0015489D" w:rsidRDefault="0015489D" w:rsidP="00D47CD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21B9F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B21B9F">
        <w:rPr>
          <w:sz w:val="28"/>
          <w:szCs w:val="28"/>
          <w:lang w:val="uk-UA"/>
        </w:rPr>
        <w:t xml:space="preserve">Конкурс проводиться поетапно: </w:t>
      </w:r>
    </w:p>
    <w:p w:rsidR="0015489D" w:rsidRPr="00CA11D0" w:rsidRDefault="0015489D" w:rsidP="00D47CD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A11D0">
        <w:rPr>
          <w:sz w:val="28"/>
          <w:szCs w:val="28"/>
          <w:lang w:val="uk-UA"/>
        </w:rPr>
        <w:t>1-й етап: 15.02. – 10.03.2016 року - створення конкурсних робіт учасниками конкурсу та подання їх на розгляд журі;</w:t>
      </w:r>
    </w:p>
    <w:p w:rsidR="0015489D" w:rsidRPr="00CA11D0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CA11D0">
        <w:rPr>
          <w:sz w:val="28"/>
          <w:szCs w:val="28"/>
          <w:lang w:val="uk-UA"/>
        </w:rPr>
        <w:t>2-й етап: 11.03. – 23.03.2016 року - робота журі конкурсу;</w:t>
      </w:r>
    </w:p>
    <w:p w:rsidR="0015489D" w:rsidRPr="00CA11D0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CA11D0">
        <w:rPr>
          <w:sz w:val="28"/>
          <w:szCs w:val="28"/>
          <w:lang w:val="uk-UA"/>
        </w:rPr>
        <w:t>24.03.2016 року – оголошення результатів конкурсу на Освітньому порталі Дніпропетровщини dnepredu.com;</w:t>
      </w:r>
    </w:p>
    <w:p w:rsidR="0015489D" w:rsidRPr="00CA11D0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CA11D0">
        <w:rPr>
          <w:sz w:val="28"/>
          <w:szCs w:val="28"/>
          <w:lang w:val="uk-UA"/>
        </w:rPr>
        <w:t>30.03.2016 року – нагородження переможців конкурсу.</w:t>
      </w:r>
    </w:p>
    <w:p w:rsidR="0015489D" w:rsidRPr="00B21B9F" w:rsidRDefault="0015489D" w:rsidP="00D47CDF">
      <w:pPr>
        <w:ind w:right="-1" w:firstLine="709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t>ІІІ. Організація проведення конкурсу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3.1. Загальне керівництво підготовкою та проведенням конкурсу покладається на </w:t>
      </w:r>
      <w:r>
        <w:rPr>
          <w:sz w:val="28"/>
          <w:szCs w:val="28"/>
          <w:lang w:val="uk-UA"/>
        </w:rPr>
        <w:t>комунальний вищий навчальний заклад «Дніпропетровський обласний інститут післядипломної педагогічної освіти»</w:t>
      </w:r>
      <w:r w:rsidRPr="00B21B9F">
        <w:rPr>
          <w:sz w:val="28"/>
          <w:szCs w:val="28"/>
          <w:lang w:val="uk-UA"/>
        </w:rPr>
        <w:t xml:space="preserve">. 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3.2 Склад оргкомітету і журі затверджується </w:t>
      </w:r>
      <w:r>
        <w:rPr>
          <w:sz w:val="28"/>
          <w:szCs w:val="28"/>
          <w:lang w:val="uk-UA"/>
        </w:rPr>
        <w:t>департаментом освіти і науки облдержадміністрації.</w:t>
      </w:r>
    </w:p>
    <w:p w:rsidR="0015489D" w:rsidRPr="00B21B9F" w:rsidRDefault="0015489D" w:rsidP="00D47CDF">
      <w:pPr>
        <w:ind w:right="-1" w:firstLine="709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t>ІV. Учасники конкурсу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4.1. До участі у конкурсі запрошуються учні загальноосвітніх </w:t>
      </w:r>
      <w:r>
        <w:rPr>
          <w:sz w:val="28"/>
          <w:szCs w:val="28"/>
          <w:lang w:val="uk-UA"/>
        </w:rPr>
        <w:t xml:space="preserve">шкіл </w:t>
      </w:r>
      <w:r w:rsidRPr="00B21B9F">
        <w:rPr>
          <w:sz w:val="28"/>
          <w:szCs w:val="28"/>
          <w:lang w:val="uk-UA"/>
        </w:rPr>
        <w:t>та позашкільних навчальних закладів області 5-11 класів.</w:t>
      </w:r>
    </w:p>
    <w:p w:rsidR="0015489D" w:rsidRPr="00B21B9F" w:rsidRDefault="0015489D" w:rsidP="00D47CDF">
      <w:pPr>
        <w:ind w:right="-1" w:firstLine="709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t>V. Умови проведення конкурсу</w:t>
      </w:r>
    </w:p>
    <w:p w:rsidR="0015489D" w:rsidRPr="001F64F1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5.1. Для участі у конкурсі учасники </w:t>
      </w:r>
      <w:r>
        <w:rPr>
          <w:sz w:val="28"/>
          <w:szCs w:val="28"/>
          <w:lang w:val="uk-UA"/>
        </w:rPr>
        <w:t>за</w:t>
      </w:r>
      <w:r w:rsidRPr="00B21B9F">
        <w:rPr>
          <w:sz w:val="28"/>
          <w:szCs w:val="28"/>
          <w:lang w:val="uk-UA"/>
        </w:rPr>
        <w:t xml:space="preserve">повнюють заявку </w:t>
      </w:r>
      <w:r w:rsidRPr="001F64F1">
        <w:rPr>
          <w:sz w:val="28"/>
          <w:szCs w:val="28"/>
          <w:lang w:val="uk-UA"/>
        </w:rPr>
        <w:t>(посилання додається).</w:t>
      </w:r>
    </w:p>
    <w:p w:rsidR="0015489D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5.2. Конкурсні роботи </w:t>
      </w:r>
      <w:r>
        <w:rPr>
          <w:sz w:val="28"/>
          <w:szCs w:val="28"/>
          <w:lang w:val="uk-UA"/>
        </w:rPr>
        <w:t xml:space="preserve">у форматі </w:t>
      </w:r>
      <w:proofErr w:type="spellStart"/>
      <w:r w:rsidRPr="00B21B9F">
        <w:rPr>
          <w:sz w:val="28"/>
          <w:szCs w:val="28"/>
          <w:lang w:val="uk-UA"/>
        </w:rPr>
        <w:t>скрайбінг</w:t>
      </w:r>
      <w:proofErr w:type="spellEnd"/>
      <w:r w:rsidRPr="00B21B9F">
        <w:rPr>
          <w:sz w:val="28"/>
          <w:szCs w:val="28"/>
          <w:lang w:val="uk-UA"/>
        </w:rPr>
        <w:t>-рол</w:t>
      </w:r>
      <w:r>
        <w:rPr>
          <w:sz w:val="28"/>
          <w:szCs w:val="28"/>
          <w:lang w:val="uk-UA"/>
        </w:rPr>
        <w:t>и</w:t>
      </w:r>
      <w:r w:rsidRPr="00B21B9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у  </w:t>
      </w:r>
      <w:r w:rsidRPr="00B21B9F">
        <w:rPr>
          <w:sz w:val="28"/>
          <w:szCs w:val="28"/>
          <w:lang w:val="uk-UA"/>
        </w:rPr>
        <w:t xml:space="preserve">учасники розміщують на </w:t>
      </w:r>
      <w:proofErr w:type="spellStart"/>
      <w:r w:rsidRPr="00B21B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B21B9F">
        <w:rPr>
          <w:sz w:val="28"/>
          <w:szCs w:val="28"/>
          <w:lang w:val="uk-UA"/>
        </w:rPr>
        <w:t>деохостінгу</w:t>
      </w:r>
      <w:proofErr w:type="spellEnd"/>
      <w:r w:rsidRPr="00B21B9F">
        <w:rPr>
          <w:sz w:val="28"/>
          <w:szCs w:val="28"/>
          <w:lang w:val="uk-UA"/>
        </w:rPr>
        <w:t xml:space="preserve"> </w:t>
      </w:r>
      <w:proofErr w:type="spellStart"/>
      <w:r w:rsidRPr="001F64F1">
        <w:rPr>
          <w:sz w:val="28"/>
          <w:szCs w:val="28"/>
          <w:lang w:val="uk-UA"/>
        </w:rPr>
        <w:t>YouTube</w:t>
      </w:r>
      <w:proofErr w:type="spellEnd"/>
      <w:r w:rsidRPr="001F64F1">
        <w:rPr>
          <w:sz w:val="28"/>
          <w:szCs w:val="28"/>
          <w:lang w:val="uk-UA"/>
        </w:rPr>
        <w:t>.</w:t>
      </w:r>
      <w:r w:rsidRPr="00B21B9F">
        <w:rPr>
          <w:sz w:val="28"/>
          <w:szCs w:val="28"/>
          <w:lang w:val="uk-UA"/>
        </w:rPr>
        <w:t xml:space="preserve"> Посилання на конкурсні роботи подається у заявці.</w:t>
      </w:r>
    </w:p>
    <w:p w:rsidR="0015489D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Кількість конкурсних робіт від одного учасника обмежена: одна робота в кожній номінації.</w:t>
      </w:r>
    </w:p>
    <w:p w:rsidR="0015489D" w:rsidRDefault="0015489D" w:rsidP="00D47CDF">
      <w:pPr>
        <w:ind w:right="-1"/>
        <w:jc w:val="center"/>
        <w:rPr>
          <w:b/>
          <w:sz w:val="28"/>
          <w:szCs w:val="28"/>
          <w:lang w:val="uk-UA"/>
        </w:rPr>
      </w:pPr>
    </w:p>
    <w:p w:rsidR="0015489D" w:rsidRPr="00B21B9F" w:rsidRDefault="0015489D" w:rsidP="007F751B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B21B9F">
        <w:rPr>
          <w:b/>
          <w:sz w:val="28"/>
          <w:szCs w:val="28"/>
          <w:lang w:val="uk-UA"/>
        </w:rPr>
        <w:t>VI. Перелік вимог до скринінг-роликів,</w:t>
      </w:r>
      <w:r>
        <w:rPr>
          <w:b/>
          <w:sz w:val="28"/>
          <w:szCs w:val="28"/>
          <w:lang w:val="uk-UA"/>
        </w:rPr>
        <w:t xml:space="preserve"> </w:t>
      </w:r>
      <w:r w:rsidRPr="00B21B9F">
        <w:rPr>
          <w:b/>
          <w:sz w:val="28"/>
          <w:szCs w:val="28"/>
          <w:lang w:val="uk-UA"/>
        </w:rPr>
        <w:t xml:space="preserve">які подаються </w:t>
      </w:r>
      <w:r>
        <w:rPr>
          <w:b/>
          <w:sz w:val="28"/>
          <w:szCs w:val="28"/>
          <w:lang w:val="uk-UA"/>
        </w:rPr>
        <w:t>на конкурс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6.1. </w:t>
      </w:r>
      <w:r>
        <w:rPr>
          <w:sz w:val="28"/>
          <w:szCs w:val="28"/>
          <w:lang w:val="en-US"/>
        </w:rPr>
        <w:t>C</w:t>
      </w:r>
      <w:proofErr w:type="spellStart"/>
      <w:r w:rsidRPr="00B21B9F">
        <w:rPr>
          <w:sz w:val="28"/>
          <w:szCs w:val="28"/>
          <w:lang w:val="uk-UA"/>
        </w:rPr>
        <w:t>крайбінг</w:t>
      </w:r>
      <w:proofErr w:type="spellEnd"/>
      <w:r w:rsidRPr="00B21B9F">
        <w:rPr>
          <w:sz w:val="28"/>
          <w:szCs w:val="28"/>
          <w:lang w:val="uk-UA"/>
        </w:rPr>
        <w:t>-ролики подаються за двома номінаціями: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«Ручний </w:t>
      </w:r>
      <w:proofErr w:type="spellStart"/>
      <w:r w:rsidRPr="00B21B9F">
        <w:rPr>
          <w:sz w:val="28"/>
          <w:szCs w:val="28"/>
          <w:lang w:val="uk-UA"/>
        </w:rPr>
        <w:t>скрайбінг</w:t>
      </w:r>
      <w:proofErr w:type="spellEnd"/>
      <w:r w:rsidRPr="00B21B9F">
        <w:rPr>
          <w:sz w:val="28"/>
          <w:szCs w:val="28"/>
          <w:lang w:val="uk-UA"/>
        </w:rPr>
        <w:t xml:space="preserve">» і </w:t>
      </w:r>
      <w:r w:rsidRPr="00A136A9">
        <w:rPr>
          <w:sz w:val="28"/>
          <w:szCs w:val="28"/>
          <w:lang w:val="uk-UA"/>
        </w:rPr>
        <w:t xml:space="preserve">«Онлайн </w:t>
      </w:r>
      <w:proofErr w:type="spellStart"/>
      <w:r w:rsidRPr="00B21B9F">
        <w:rPr>
          <w:sz w:val="28"/>
          <w:szCs w:val="28"/>
          <w:lang w:val="uk-UA"/>
        </w:rPr>
        <w:t>скрайбінг</w:t>
      </w:r>
      <w:proofErr w:type="spellEnd"/>
      <w:r w:rsidRPr="00A136A9">
        <w:rPr>
          <w:sz w:val="28"/>
          <w:szCs w:val="28"/>
          <w:lang w:val="uk-UA"/>
        </w:rPr>
        <w:t>»</w:t>
      </w:r>
      <w:r w:rsidRPr="00B21B9F">
        <w:rPr>
          <w:sz w:val="28"/>
          <w:szCs w:val="28"/>
          <w:lang w:val="uk-UA"/>
        </w:rPr>
        <w:t>.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Примітка: 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Ручний </w:t>
      </w:r>
      <w:proofErr w:type="spellStart"/>
      <w:r w:rsidRPr="00B21B9F">
        <w:rPr>
          <w:sz w:val="28"/>
          <w:szCs w:val="28"/>
          <w:lang w:val="uk-UA"/>
        </w:rPr>
        <w:t>скрайбінг</w:t>
      </w:r>
      <w:proofErr w:type="spellEnd"/>
      <w:r w:rsidRPr="00B21B9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- </w:t>
      </w:r>
      <w:r w:rsidRPr="00B21B9F">
        <w:rPr>
          <w:sz w:val="28"/>
          <w:szCs w:val="28"/>
          <w:lang w:val="uk-UA"/>
        </w:rPr>
        <w:t>рука в кадрі малює зображення, що ілюструє усну розповідь. У такому виді скринінгу використовуються, як правило, аркуші паперу або презентаційна дошка, кольорові олівці, маркери, фломастери, пензлі і фарби, а також елементи аплікації.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Онлайн </w:t>
      </w:r>
      <w:proofErr w:type="spellStart"/>
      <w:r w:rsidRPr="00B21B9F">
        <w:rPr>
          <w:sz w:val="28"/>
          <w:szCs w:val="28"/>
          <w:lang w:val="uk-UA"/>
        </w:rPr>
        <w:t>скрайбінг</w:t>
      </w:r>
      <w:proofErr w:type="spellEnd"/>
      <w:r w:rsidRPr="00B21B9F">
        <w:rPr>
          <w:sz w:val="28"/>
          <w:szCs w:val="28"/>
          <w:lang w:val="uk-UA"/>
        </w:rPr>
        <w:t xml:space="preserve"> - створюється за допомогою різноманітних Інтернет-сервісів (наприклад, </w:t>
      </w:r>
      <w:hyperlink r:id="rId5" w:tgtFrame="_blank" w:history="1">
        <w:proofErr w:type="spellStart"/>
        <w:r w:rsidRPr="00B21B9F">
          <w:rPr>
            <w:sz w:val="28"/>
            <w:szCs w:val="28"/>
            <w:lang w:val="uk-UA"/>
          </w:rPr>
          <w:t>Sparkol</w:t>
        </w:r>
        <w:proofErr w:type="spellEnd"/>
        <w:r w:rsidRPr="00B21B9F">
          <w:rPr>
            <w:sz w:val="28"/>
            <w:szCs w:val="28"/>
            <w:lang w:val="uk-UA"/>
          </w:rPr>
          <w:t> </w:t>
        </w:r>
        <w:proofErr w:type="spellStart"/>
        <w:r w:rsidRPr="00B21B9F">
          <w:rPr>
            <w:sz w:val="28"/>
            <w:szCs w:val="28"/>
            <w:lang w:val="uk-UA"/>
          </w:rPr>
          <w:t>VideoScribe</w:t>
        </w:r>
        <w:proofErr w:type="spellEnd"/>
      </w:hyperlink>
      <w:r w:rsidRPr="00B21B9F">
        <w:rPr>
          <w:sz w:val="28"/>
          <w:szCs w:val="28"/>
          <w:lang w:val="uk-UA"/>
        </w:rPr>
        <w:t xml:space="preserve">, </w:t>
      </w:r>
      <w:hyperlink r:id="rId6" w:history="1">
        <w:proofErr w:type="spellStart"/>
        <w:r w:rsidRPr="00B21B9F">
          <w:rPr>
            <w:sz w:val="28"/>
            <w:szCs w:val="28"/>
            <w:lang w:val="uk-UA"/>
          </w:rPr>
          <w:t>Рowtoon</w:t>
        </w:r>
        <w:proofErr w:type="spellEnd"/>
      </w:hyperlink>
      <w:r w:rsidRPr="00B21B9F">
        <w:rPr>
          <w:sz w:val="28"/>
          <w:szCs w:val="28"/>
          <w:lang w:val="uk-UA"/>
        </w:rPr>
        <w:t xml:space="preserve"> та ін.).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 w:rsidRPr="00B21B9F">
        <w:rPr>
          <w:sz w:val="28"/>
          <w:szCs w:val="28"/>
          <w:lang w:val="uk-UA"/>
        </w:rPr>
        <w:t xml:space="preserve">6.2. Тривалість </w:t>
      </w:r>
      <w:proofErr w:type="spellStart"/>
      <w:r>
        <w:rPr>
          <w:sz w:val="28"/>
          <w:szCs w:val="28"/>
          <w:lang w:val="uk-UA"/>
        </w:rPr>
        <w:t>с</w:t>
      </w:r>
      <w:r w:rsidRPr="00B21B9F">
        <w:rPr>
          <w:sz w:val="28"/>
          <w:szCs w:val="28"/>
          <w:lang w:val="uk-UA"/>
        </w:rPr>
        <w:t>крайбінг</w:t>
      </w:r>
      <w:proofErr w:type="spellEnd"/>
      <w:r w:rsidRPr="00B21B9F">
        <w:rPr>
          <w:sz w:val="28"/>
          <w:szCs w:val="28"/>
          <w:lang w:val="uk-UA"/>
        </w:rPr>
        <w:t>-ролику - до 3 хвилин.</w:t>
      </w:r>
    </w:p>
    <w:p w:rsidR="0015489D" w:rsidRPr="00B21B9F" w:rsidRDefault="0015489D" w:rsidP="00D47CD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B21B9F">
        <w:rPr>
          <w:sz w:val="28"/>
          <w:szCs w:val="28"/>
          <w:lang w:val="uk-UA"/>
        </w:rPr>
        <w:t>Тематика конкурсн</w:t>
      </w:r>
      <w:r>
        <w:rPr>
          <w:sz w:val="28"/>
          <w:szCs w:val="28"/>
          <w:lang w:val="uk-UA"/>
        </w:rPr>
        <w:t>их робіт повинна бути по</w:t>
      </w:r>
      <w:r w:rsidRPr="00B21B9F">
        <w:rPr>
          <w:sz w:val="28"/>
          <w:szCs w:val="28"/>
          <w:lang w:val="uk-UA"/>
        </w:rPr>
        <w:t>в’язана з баченням к</w:t>
      </w:r>
      <w:r>
        <w:rPr>
          <w:sz w:val="28"/>
          <w:szCs w:val="28"/>
          <w:lang w:val="uk-UA"/>
        </w:rPr>
        <w:t>онкурсант</w:t>
      </w:r>
      <w:r w:rsidRPr="00B21B9F">
        <w:rPr>
          <w:sz w:val="28"/>
          <w:szCs w:val="28"/>
          <w:lang w:val="uk-UA"/>
        </w:rPr>
        <w:t xml:space="preserve">а своєї </w:t>
      </w:r>
      <w:r>
        <w:rPr>
          <w:sz w:val="28"/>
          <w:szCs w:val="28"/>
          <w:lang w:val="uk-UA"/>
        </w:rPr>
        <w:t>ш</w:t>
      </w:r>
      <w:r w:rsidRPr="00B21B9F">
        <w:rPr>
          <w:sz w:val="28"/>
          <w:szCs w:val="28"/>
          <w:lang w:val="uk-UA"/>
        </w:rPr>
        <w:t xml:space="preserve">коли в майбутньому. </w:t>
      </w:r>
      <w:proofErr w:type="spellStart"/>
      <w:r w:rsidRPr="00B21B9F">
        <w:rPr>
          <w:sz w:val="28"/>
          <w:szCs w:val="28"/>
          <w:lang w:val="uk-UA"/>
        </w:rPr>
        <w:t>Скрайбінг</w:t>
      </w:r>
      <w:proofErr w:type="spellEnd"/>
      <w:r w:rsidRPr="00B21B9F">
        <w:rPr>
          <w:sz w:val="28"/>
          <w:szCs w:val="28"/>
          <w:lang w:val="uk-UA"/>
        </w:rPr>
        <w:t xml:space="preserve">-ролики </w:t>
      </w:r>
      <w:r>
        <w:rPr>
          <w:sz w:val="28"/>
          <w:szCs w:val="28"/>
          <w:lang w:val="uk-UA"/>
        </w:rPr>
        <w:t xml:space="preserve">мають бути виконані у вигляді невеличкої </w:t>
      </w:r>
      <w:r w:rsidRPr="00B21B9F">
        <w:rPr>
          <w:sz w:val="28"/>
          <w:szCs w:val="28"/>
          <w:lang w:val="uk-UA"/>
        </w:rPr>
        <w:t>історії про різні аспекти  шкільного життя</w:t>
      </w:r>
      <w:r>
        <w:rPr>
          <w:sz w:val="28"/>
          <w:szCs w:val="28"/>
          <w:lang w:val="uk-UA"/>
        </w:rPr>
        <w:t xml:space="preserve"> і розповідати про </w:t>
      </w:r>
      <w:r w:rsidRPr="00B21B9F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ий</w:t>
      </w:r>
      <w:r w:rsidRPr="00B21B9F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 у майбутньому. В межах тематики конкурсу учасникам пропонується висвітлити своє бачення на те, як </w:t>
      </w:r>
      <w:r w:rsidRPr="00B21B9F">
        <w:rPr>
          <w:sz w:val="28"/>
          <w:szCs w:val="28"/>
          <w:lang w:val="uk-UA"/>
        </w:rPr>
        <w:t xml:space="preserve">буде відбуватися </w:t>
      </w:r>
      <w:r>
        <w:rPr>
          <w:sz w:val="28"/>
          <w:szCs w:val="28"/>
          <w:lang w:val="uk-UA"/>
        </w:rPr>
        <w:t xml:space="preserve">у майбутньому </w:t>
      </w:r>
      <w:r w:rsidRPr="00B21B9F">
        <w:rPr>
          <w:sz w:val="28"/>
          <w:szCs w:val="28"/>
          <w:lang w:val="uk-UA"/>
        </w:rPr>
        <w:t xml:space="preserve">спілкування вчителів з учнями, які будуть </w:t>
      </w:r>
      <w:proofErr w:type="spellStart"/>
      <w:r w:rsidRPr="00B21B9F">
        <w:rPr>
          <w:sz w:val="28"/>
          <w:szCs w:val="28"/>
          <w:lang w:val="uk-UA"/>
        </w:rPr>
        <w:t>уроки</w:t>
      </w:r>
      <w:proofErr w:type="spellEnd"/>
      <w:r w:rsidRPr="00B21B9F">
        <w:rPr>
          <w:sz w:val="28"/>
          <w:szCs w:val="28"/>
          <w:lang w:val="uk-UA"/>
        </w:rPr>
        <w:t>, перерви, канікули, екзамени, батьківські збори та ін.</w:t>
      </w:r>
    </w:p>
    <w:p w:rsidR="0015489D" w:rsidRPr="00B21B9F" w:rsidRDefault="0015489D" w:rsidP="00D47CDF">
      <w:pPr>
        <w:ind w:right="-1" w:firstLine="709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t>VІІ. Умови визначення переможців та нагородження</w:t>
      </w:r>
      <w:r>
        <w:rPr>
          <w:b/>
          <w:sz w:val="28"/>
          <w:szCs w:val="28"/>
          <w:lang w:val="uk-UA"/>
        </w:rPr>
        <w:t xml:space="preserve"> </w:t>
      </w:r>
      <w:r w:rsidRPr="00B21B9F">
        <w:rPr>
          <w:b/>
          <w:sz w:val="28"/>
          <w:szCs w:val="28"/>
          <w:lang w:val="uk-UA"/>
        </w:rPr>
        <w:t>призерів</w:t>
      </w:r>
    </w:p>
    <w:p w:rsidR="0015489D" w:rsidRPr="00B21B9F" w:rsidRDefault="0015489D" w:rsidP="00D47CDF">
      <w:pPr>
        <w:shd w:val="clear" w:color="auto" w:fill="FFFFFF"/>
        <w:ind w:right="-1" w:firstLine="709"/>
        <w:jc w:val="both"/>
        <w:rPr>
          <w:snapToGrid w:val="0"/>
          <w:sz w:val="28"/>
          <w:szCs w:val="28"/>
          <w:lang w:val="uk-UA"/>
        </w:rPr>
      </w:pPr>
      <w:r w:rsidRPr="00B21B9F">
        <w:rPr>
          <w:snapToGrid w:val="0"/>
          <w:sz w:val="28"/>
          <w:szCs w:val="28"/>
          <w:lang w:val="uk-UA"/>
        </w:rPr>
        <w:t>8.1. Підсумки конкурсу здійснює журі згідно з затвердженими критеріями оцінювання.</w:t>
      </w:r>
    </w:p>
    <w:p w:rsidR="0015489D" w:rsidRPr="006838B3" w:rsidRDefault="0015489D" w:rsidP="00D47CDF">
      <w:pPr>
        <w:shd w:val="clear" w:color="auto" w:fill="FFFFFF"/>
        <w:ind w:right="-1"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B21B9F">
        <w:rPr>
          <w:color w:val="000000"/>
          <w:spacing w:val="-2"/>
          <w:sz w:val="28"/>
          <w:szCs w:val="28"/>
          <w:lang w:val="uk-UA"/>
        </w:rPr>
        <w:t>8.2. Учасники, роботи</w:t>
      </w:r>
      <w:r w:rsidRPr="00B21B9F">
        <w:rPr>
          <w:color w:val="000000"/>
          <w:spacing w:val="5"/>
          <w:sz w:val="28"/>
          <w:szCs w:val="28"/>
          <w:lang w:val="uk-UA"/>
        </w:rPr>
        <w:t xml:space="preserve"> яких </w:t>
      </w:r>
      <w:r>
        <w:rPr>
          <w:color w:val="000000"/>
          <w:spacing w:val="5"/>
          <w:sz w:val="28"/>
          <w:szCs w:val="28"/>
          <w:lang w:val="uk-UA"/>
        </w:rPr>
        <w:t>посіли</w:t>
      </w:r>
      <w:r w:rsidRPr="00B21B9F">
        <w:rPr>
          <w:color w:val="000000"/>
          <w:spacing w:val="5"/>
          <w:sz w:val="28"/>
          <w:szCs w:val="28"/>
          <w:lang w:val="uk-UA"/>
        </w:rPr>
        <w:t xml:space="preserve"> у конкурсі призові місця, </w:t>
      </w:r>
      <w:r w:rsidRPr="00B21B9F">
        <w:rPr>
          <w:color w:val="000000"/>
          <w:spacing w:val="-2"/>
          <w:sz w:val="28"/>
          <w:szCs w:val="28"/>
          <w:lang w:val="uk-UA"/>
        </w:rPr>
        <w:t xml:space="preserve">нагороджуються дипломами </w:t>
      </w:r>
      <w:r>
        <w:rPr>
          <w:color w:val="000000"/>
          <w:spacing w:val="-2"/>
          <w:sz w:val="28"/>
          <w:szCs w:val="28"/>
          <w:lang w:val="uk-UA"/>
        </w:rPr>
        <w:t xml:space="preserve">департаменту освіти і науки облдержадміністрації </w:t>
      </w:r>
      <w:r w:rsidRPr="00B21B9F">
        <w:rPr>
          <w:snapToGrid w:val="0"/>
          <w:sz w:val="28"/>
          <w:szCs w:val="28"/>
          <w:lang w:val="uk-UA"/>
        </w:rPr>
        <w:t>та цінними призами.</w:t>
      </w:r>
    </w:p>
    <w:p w:rsidR="0015489D" w:rsidRDefault="0015489D" w:rsidP="00D47CDF">
      <w:pPr>
        <w:tabs>
          <w:tab w:val="left" w:pos="2304"/>
          <w:tab w:val="left" w:pos="4056"/>
        </w:tabs>
        <w:ind w:right="-1" w:firstLine="709"/>
        <w:jc w:val="both"/>
        <w:rPr>
          <w:spacing w:val="-2"/>
          <w:sz w:val="28"/>
          <w:szCs w:val="28"/>
          <w:lang w:val="uk-UA"/>
        </w:rPr>
      </w:pPr>
      <w:r w:rsidRPr="0039191D">
        <w:rPr>
          <w:sz w:val="28"/>
          <w:szCs w:val="28"/>
          <w:lang w:val="uk-UA"/>
        </w:rPr>
        <w:t xml:space="preserve">8.3. Кращі </w:t>
      </w:r>
      <w:proofErr w:type="spellStart"/>
      <w:r w:rsidRPr="0039191D">
        <w:rPr>
          <w:sz w:val="28"/>
          <w:szCs w:val="28"/>
          <w:lang w:val="uk-UA"/>
        </w:rPr>
        <w:t>скрайбінг</w:t>
      </w:r>
      <w:proofErr w:type="spellEnd"/>
      <w:r w:rsidRPr="0039191D">
        <w:rPr>
          <w:sz w:val="28"/>
          <w:szCs w:val="28"/>
          <w:lang w:val="uk-UA"/>
        </w:rPr>
        <w:t xml:space="preserve">-ролики будуть використані </w:t>
      </w:r>
      <w:r w:rsidRPr="0039191D">
        <w:rPr>
          <w:spacing w:val="-2"/>
          <w:sz w:val="28"/>
          <w:szCs w:val="28"/>
          <w:lang w:val="uk-UA"/>
        </w:rPr>
        <w:t xml:space="preserve">у науково-педагогічній діяльності співробітників </w:t>
      </w:r>
      <w:r w:rsidRPr="0039191D">
        <w:rPr>
          <w:sz w:val="28"/>
          <w:szCs w:val="28"/>
          <w:lang w:val="uk-UA"/>
        </w:rPr>
        <w:t xml:space="preserve">комунального вищого навчального закладу «Дніпропетровський обласний інститут післядипломної педагогічної освіти». </w:t>
      </w:r>
    </w:p>
    <w:p w:rsidR="0015489D" w:rsidRPr="00C506A0" w:rsidRDefault="0015489D" w:rsidP="00C506A0">
      <w:pPr>
        <w:rPr>
          <w:sz w:val="28"/>
          <w:szCs w:val="28"/>
          <w:lang w:val="uk-UA"/>
        </w:rPr>
      </w:pPr>
      <w:bookmarkStart w:id="0" w:name="_GoBack"/>
    </w:p>
    <w:p w:rsidR="0015489D" w:rsidRDefault="00246C9A" w:rsidP="00246C9A">
      <w:pPr>
        <w:widowControl/>
        <w:autoSpaceDE w:val="0"/>
        <w:autoSpaceDN w:val="0"/>
        <w:adjustRightInd w:val="0"/>
        <w:ind w:firstLine="709"/>
        <w:jc w:val="both"/>
        <w:rPr>
          <w:rFonts w:asciiTheme="minorHAnsi" w:hAnsiTheme="minorHAnsi" w:cs="Tms Rmn"/>
          <w:b/>
          <w:color w:val="000000"/>
          <w:sz w:val="28"/>
          <w:szCs w:val="28"/>
        </w:rPr>
      </w:pPr>
      <w:proofErr w:type="spellStart"/>
      <w:r w:rsidRPr="00246C9A">
        <w:rPr>
          <w:rFonts w:ascii="Tms Rmn" w:hAnsi="Tms Rmn" w:cs="Tms Rmn"/>
          <w:b/>
          <w:color w:val="000000"/>
          <w:sz w:val="28"/>
          <w:szCs w:val="28"/>
        </w:rPr>
        <w:t>Додаток</w:t>
      </w:r>
      <w:proofErr w:type="spellEnd"/>
      <w:r w:rsidRPr="00246C9A">
        <w:rPr>
          <w:rFonts w:ascii="Tms Rmn" w:hAnsi="Tms Rmn" w:cs="Tms Rmn"/>
          <w:b/>
          <w:color w:val="000000"/>
          <w:sz w:val="28"/>
          <w:szCs w:val="28"/>
        </w:rPr>
        <w:t xml:space="preserve"> </w:t>
      </w:r>
      <w:r w:rsidRPr="00246C9A">
        <w:rPr>
          <w:rFonts w:ascii="Tms Rmn" w:hAnsi="Tms Rmn" w:cs="Tms Rmn"/>
          <w:b/>
          <w:color w:val="000000"/>
          <w:sz w:val="28"/>
          <w:szCs w:val="28"/>
        </w:rPr>
        <w:t xml:space="preserve">до листа департаменту </w:t>
      </w:r>
      <w:proofErr w:type="spellStart"/>
      <w:r w:rsidRPr="00246C9A">
        <w:rPr>
          <w:rFonts w:ascii="Tms Rmn" w:hAnsi="Tms Rmn" w:cs="Tms Rmn"/>
          <w:b/>
          <w:color w:val="000000"/>
          <w:sz w:val="28"/>
          <w:szCs w:val="28"/>
        </w:rPr>
        <w:t>освіти</w:t>
      </w:r>
      <w:proofErr w:type="spellEnd"/>
      <w:r w:rsidRPr="00246C9A">
        <w:rPr>
          <w:rFonts w:ascii="Tms Rmn" w:hAnsi="Tms Rmn" w:cs="Tms Rmn"/>
          <w:b/>
          <w:color w:val="000000"/>
          <w:sz w:val="28"/>
          <w:szCs w:val="28"/>
        </w:rPr>
        <w:t xml:space="preserve"> і науки </w:t>
      </w:r>
      <w:proofErr w:type="spellStart"/>
      <w:r w:rsidRPr="00246C9A">
        <w:rPr>
          <w:rFonts w:ascii="Tms Rmn" w:hAnsi="Tms Rmn" w:cs="Tms Rmn"/>
          <w:b/>
          <w:color w:val="000000"/>
          <w:sz w:val="28"/>
          <w:szCs w:val="28"/>
        </w:rPr>
        <w:t>облдержадміністрації</w:t>
      </w:r>
      <w:bookmarkEnd w:id="0"/>
      <w:proofErr w:type="spellEnd"/>
    </w:p>
    <w:p w:rsidR="00246C9A" w:rsidRPr="00246C9A" w:rsidRDefault="00246C9A" w:rsidP="00246C9A">
      <w:pPr>
        <w:widowControl/>
        <w:autoSpaceDE w:val="0"/>
        <w:autoSpaceDN w:val="0"/>
        <w:adjustRightInd w:val="0"/>
        <w:jc w:val="both"/>
        <w:rPr>
          <w:rFonts w:asciiTheme="minorHAnsi" w:hAnsiTheme="minorHAnsi" w:cs="Tms Rmn"/>
          <w:b/>
          <w:color w:val="000000"/>
          <w:sz w:val="28"/>
          <w:szCs w:val="28"/>
        </w:rPr>
      </w:pPr>
    </w:p>
    <w:p w:rsidR="0015489D" w:rsidRPr="00C506A0" w:rsidRDefault="0015489D" w:rsidP="00246C9A">
      <w:pPr>
        <w:widowControl/>
        <w:autoSpaceDE w:val="0"/>
        <w:autoSpaceDN w:val="0"/>
        <w:adjustRightInd w:val="0"/>
        <w:rPr>
          <w:rFonts w:ascii="Tms Rmn" w:hAnsi="Tms Rmn" w:cs="Tms Rmn"/>
          <w:color w:val="000000"/>
          <w:sz w:val="28"/>
          <w:szCs w:val="28"/>
        </w:rPr>
      </w:pPr>
      <w:r>
        <w:rPr>
          <w:rFonts w:cs="Tms Rmn"/>
          <w:color w:val="000000"/>
          <w:sz w:val="28"/>
          <w:szCs w:val="28"/>
          <w:lang w:val="uk-UA"/>
        </w:rPr>
        <w:tab/>
      </w:r>
      <w:r w:rsidRPr="00CA11D0">
        <w:rPr>
          <w:rFonts w:cs="Tms Rmn"/>
          <w:b/>
          <w:color w:val="000000"/>
          <w:sz w:val="28"/>
          <w:szCs w:val="28"/>
          <w:lang w:val="uk-UA"/>
        </w:rPr>
        <w:t>П</w:t>
      </w:r>
      <w:proofErr w:type="spellStart"/>
      <w:r w:rsidRPr="00CA11D0">
        <w:rPr>
          <w:rFonts w:ascii="Tms Rmn" w:hAnsi="Tms Rmn" w:cs="Tms Rmn"/>
          <w:b/>
          <w:color w:val="000000"/>
          <w:sz w:val="28"/>
          <w:szCs w:val="28"/>
        </w:rPr>
        <w:t>осилання</w:t>
      </w:r>
      <w:proofErr w:type="spellEnd"/>
      <w:r w:rsidRPr="00CA11D0">
        <w:rPr>
          <w:rFonts w:ascii="Tms Rmn" w:hAnsi="Tms Rmn" w:cs="Tms Rmn"/>
          <w:b/>
          <w:color w:val="000000"/>
          <w:sz w:val="28"/>
          <w:szCs w:val="28"/>
        </w:rPr>
        <w:t xml:space="preserve"> на заявку </w:t>
      </w:r>
      <w:proofErr w:type="spellStart"/>
      <w:r w:rsidRPr="00CA11D0">
        <w:rPr>
          <w:rFonts w:ascii="Tms Rmn" w:hAnsi="Tms Rmn" w:cs="Tms Rmn"/>
          <w:b/>
          <w:color w:val="000000"/>
          <w:sz w:val="28"/>
          <w:szCs w:val="28"/>
        </w:rPr>
        <w:t>учасника</w:t>
      </w:r>
      <w:proofErr w:type="spellEnd"/>
      <w:r w:rsidRPr="00CA11D0">
        <w:rPr>
          <w:rFonts w:ascii="Tms Rmn" w:hAnsi="Tms Rmn" w:cs="Tms Rmn"/>
          <w:b/>
          <w:color w:val="000000"/>
          <w:sz w:val="28"/>
          <w:szCs w:val="28"/>
        </w:rPr>
        <w:t xml:space="preserve"> конкурсу</w:t>
      </w:r>
      <w:r w:rsidRPr="00C506A0">
        <w:rPr>
          <w:rFonts w:ascii="Tms Rmn" w:hAnsi="Tms Rmn" w:cs="Tms Rmn"/>
          <w:color w:val="000000"/>
          <w:sz w:val="28"/>
          <w:szCs w:val="28"/>
        </w:rPr>
        <w:t>:</w:t>
      </w:r>
    </w:p>
    <w:p w:rsidR="0015489D" w:rsidRPr="00C506A0" w:rsidRDefault="00246C9A" w:rsidP="00C506A0">
      <w:pPr>
        <w:widowControl/>
        <w:autoSpaceDE w:val="0"/>
        <w:autoSpaceDN w:val="0"/>
        <w:adjustRightInd w:val="0"/>
        <w:spacing w:before="240"/>
        <w:jc w:val="both"/>
        <w:rPr>
          <w:rFonts w:ascii="Tms Rmn" w:hAnsi="Tms Rmn"/>
          <w:sz w:val="22"/>
          <w:szCs w:val="22"/>
        </w:rPr>
      </w:pPr>
      <w:hyperlink r:id="rId7" w:history="1">
        <w:r w:rsidR="0015489D" w:rsidRPr="00C506A0">
          <w:rPr>
            <w:rStyle w:val="a7"/>
            <w:rFonts w:ascii="Tms Rmn" w:hAnsi="Tms Rmn" w:cs="Tms Rmn"/>
            <w:b/>
            <w:bCs/>
            <w:sz w:val="22"/>
            <w:szCs w:val="22"/>
          </w:rPr>
          <w:t>https://docs.google.com/forms/d/1bNksb7el7O0CMrjcxYQ6ob4Bc1Z7dv-gf5z0_-jCUb4/viewform</w:t>
        </w:r>
      </w:hyperlink>
    </w:p>
    <w:p w:rsidR="0015489D" w:rsidRPr="00C506A0" w:rsidRDefault="0015489D" w:rsidP="00C506A0">
      <w:pPr>
        <w:widowControl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sz w:val="28"/>
          <w:szCs w:val="28"/>
        </w:rPr>
      </w:pPr>
    </w:p>
    <w:sectPr w:rsidR="0015489D" w:rsidRPr="00C506A0" w:rsidSect="006838B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C24"/>
    <w:multiLevelType w:val="multilevel"/>
    <w:tmpl w:val="AE7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F1963"/>
    <w:multiLevelType w:val="multilevel"/>
    <w:tmpl w:val="543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86056"/>
    <w:multiLevelType w:val="multilevel"/>
    <w:tmpl w:val="FE5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C6BB8"/>
    <w:multiLevelType w:val="multilevel"/>
    <w:tmpl w:val="6E1ED28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DFE4E65"/>
    <w:multiLevelType w:val="multilevel"/>
    <w:tmpl w:val="71F891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5">
    <w:nsid w:val="6B0A3FD7"/>
    <w:multiLevelType w:val="hybridMultilevel"/>
    <w:tmpl w:val="E5128576"/>
    <w:lvl w:ilvl="0" w:tplc="21FC0E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C5"/>
    <w:rsid w:val="0003155F"/>
    <w:rsid w:val="00040420"/>
    <w:rsid w:val="00053C9E"/>
    <w:rsid w:val="00076B08"/>
    <w:rsid w:val="0015489D"/>
    <w:rsid w:val="00164932"/>
    <w:rsid w:val="001C2521"/>
    <w:rsid w:val="001D5A3B"/>
    <w:rsid w:val="001E1534"/>
    <w:rsid w:val="001F64F1"/>
    <w:rsid w:val="00246C9A"/>
    <w:rsid w:val="00285397"/>
    <w:rsid w:val="002F7D5E"/>
    <w:rsid w:val="00344F74"/>
    <w:rsid w:val="0039191D"/>
    <w:rsid w:val="003F0CC0"/>
    <w:rsid w:val="00406B0F"/>
    <w:rsid w:val="00427BCD"/>
    <w:rsid w:val="00485B41"/>
    <w:rsid w:val="00493B3C"/>
    <w:rsid w:val="0054069A"/>
    <w:rsid w:val="00545A3D"/>
    <w:rsid w:val="00554D14"/>
    <w:rsid w:val="00564DCB"/>
    <w:rsid w:val="00586924"/>
    <w:rsid w:val="00587FCA"/>
    <w:rsid w:val="00645C99"/>
    <w:rsid w:val="006838B3"/>
    <w:rsid w:val="006D6E4B"/>
    <w:rsid w:val="006E29D6"/>
    <w:rsid w:val="007134CF"/>
    <w:rsid w:val="007924B0"/>
    <w:rsid w:val="007A34F3"/>
    <w:rsid w:val="007F751B"/>
    <w:rsid w:val="00832332"/>
    <w:rsid w:val="008612BA"/>
    <w:rsid w:val="00895E19"/>
    <w:rsid w:val="008A324F"/>
    <w:rsid w:val="009256F1"/>
    <w:rsid w:val="009B08BE"/>
    <w:rsid w:val="009B0E35"/>
    <w:rsid w:val="009D1940"/>
    <w:rsid w:val="009F38F7"/>
    <w:rsid w:val="00A04747"/>
    <w:rsid w:val="00A136A9"/>
    <w:rsid w:val="00A17296"/>
    <w:rsid w:val="00A750BC"/>
    <w:rsid w:val="00A86C95"/>
    <w:rsid w:val="00AB15F1"/>
    <w:rsid w:val="00AB5043"/>
    <w:rsid w:val="00AD1C4D"/>
    <w:rsid w:val="00B122CF"/>
    <w:rsid w:val="00B161AE"/>
    <w:rsid w:val="00B21B9F"/>
    <w:rsid w:val="00B3256A"/>
    <w:rsid w:val="00B410CE"/>
    <w:rsid w:val="00B92B1D"/>
    <w:rsid w:val="00BB09BD"/>
    <w:rsid w:val="00BD2889"/>
    <w:rsid w:val="00BD4D32"/>
    <w:rsid w:val="00BD5CEC"/>
    <w:rsid w:val="00C203CC"/>
    <w:rsid w:val="00C506A0"/>
    <w:rsid w:val="00C662BD"/>
    <w:rsid w:val="00CA11D0"/>
    <w:rsid w:val="00CA3383"/>
    <w:rsid w:val="00CE2726"/>
    <w:rsid w:val="00D2732F"/>
    <w:rsid w:val="00D47CDF"/>
    <w:rsid w:val="00D72DA8"/>
    <w:rsid w:val="00D735CD"/>
    <w:rsid w:val="00D91829"/>
    <w:rsid w:val="00D96348"/>
    <w:rsid w:val="00DA79DF"/>
    <w:rsid w:val="00DD2567"/>
    <w:rsid w:val="00DE4947"/>
    <w:rsid w:val="00DF1DCF"/>
    <w:rsid w:val="00E26F07"/>
    <w:rsid w:val="00E40374"/>
    <w:rsid w:val="00E45C88"/>
    <w:rsid w:val="00E635C4"/>
    <w:rsid w:val="00E96F1C"/>
    <w:rsid w:val="00EB32C5"/>
    <w:rsid w:val="00F03745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CE1E6-D9DE-4366-90E4-FDBCF1BB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C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136A9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36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 (веб)1"/>
    <w:basedOn w:val="a"/>
    <w:uiPriority w:val="99"/>
    <w:rsid w:val="00EB32C5"/>
    <w:pPr>
      <w:widowControl/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EB3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32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8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4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5A3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122CF"/>
    <w:rPr>
      <w:rFonts w:cs="Times New Roman"/>
    </w:rPr>
  </w:style>
  <w:style w:type="paragraph" w:styleId="a6">
    <w:name w:val="Normal (Web)"/>
    <w:basedOn w:val="a"/>
    <w:uiPriority w:val="99"/>
    <w:semiHidden/>
    <w:rsid w:val="00A136A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A136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Nksb7el7O0CMrjcxYQ6ob4Bc1Z7dv-gf5z0_-jCUb4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toon.com/" TargetMode="External"/><Relationship Id="rId5" Type="http://schemas.openxmlformats.org/officeDocument/2006/relationships/hyperlink" Target="http://sparkolp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Боглан</dc:creator>
  <cp:lastModifiedBy>108-1-Vova</cp:lastModifiedBy>
  <cp:revision>2</cp:revision>
  <cp:lastPrinted>2016-02-15T10:42:00Z</cp:lastPrinted>
  <dcterms:created xsi:type="dcterms:W3CDTF">2016-02-15T15:31:00Z</dcterms:created>
  <dcterms:modified xsi:type="dcterms:W3CDTF">2016-02-15T15:31:00Z</dcterms:modified>
</cp:coreProperties>
</file>