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21" w:rsidRDefault="005F506C">
      <w:pPr>
        <w:pStyle w:val="20"/>
        <w:framePr w:w="8971" w:h="364" w:hRule="exact" w:wrap="none" w:vAnchor="page" w:hAnchor="page" w:x="1583" w:y="2098"/>
        <w:shd w:val="clear" w:color="auto" w:fill="auto"/>
        <w:spacing w:after="0" w:line="260" w:lineRule="exact"/>
        <w:ind w:left="280"/>
      </w:pPr>
      <w:r>
        <w:t>УКРАЇНА</w:t>
      </w:r>
    </w:p>
    <w:p w:rsidR="00907121" w:rsidRDefault="005F506C">
      <w:pPr>
        <w:pStyle w:val="1"/>
        <w:framePr w:w="8971" w:h="1203" w:hRule="exact" w:wrap="none" w:vAnchor="page" w:hAnchor="page" w:x="1583" w:y="2576"/>
        <w:shd w:val="clear" w:color="auto" w:fill="auto"/>
        <w:spacing w:before="0" w:after="185"/>
        <w:ind w:left="100" w:right="400"/>
      </w:pPr>
      <w:r>
        <w:t>МІНІСТЕРСТВО ОСВІТИ І НАУКИ, МОЛОДІ ТА СПОРТУ УКРАЇНИ ДНІПРОПЕТРОВСЬКА ОБЛАСНА ДЕРЖАВНА АДМІНІСТРАЦІЯ</w:t>
      </w:r>
    </w:p>
    <w:p w:rsidR="00907121" w:rsidRDefault="005F506C">
      <w:pPr>
        <w:pStyle w:val="30"/>
        <w:framePr w:w="8971" w:h="1203" w:hRule="exact" w:wrap="none" w:vAnchor="page" w:hAnchor="page" w:x="1583" w:y="2576"/>
        <w:shd w:val="clear" w:color="auto" w:fill="auto"/>
        <w:spacing w:before="0" w:after="0" w:line="320" w:lineRule="exact"/>
        <w:ind w:left="280"/>
      </w:pPr>
      <w:r>
        <w:t>ГОЛОВНЕ УПРАВЛІННЯ ОСВІТИ І НАУКИ</w:t>
      </w:r>
    </w:p>
    <w:p w:rsidR="00907121" w:rsidRDefault="005F506C">
      <w:pPr>
        <w:pStyle w:val="1"/>
        <w:framePr w:w="9422" w:h="9329" w:hRule="exact" w:wrap="none" w:vAnchor="page" w:hAnchor="page" w:x="1257" w:y="5863"/>
        <w:shd w:val="clear" w:color="auto" w:fill="auto"/>
        <w:spacing w:before="0" w:after="244" w:line="322" w:lineRule="exact"/>
        <w:ind w:left="20" w:right="4560"/>
      </w:pPr>
      <w:r>
        <w:t>Про підсумки проведення обласного конкурсу на кращий Інтернет-сайт загальноосвітнього навчального закладу</w:t>
      </w:r>
    </w:p>
    <w:p w:rsidR="00907121" w:rsidRDefault="005F506C">
      <w:pPr>
        <w:pStyle w:val="1"/>
        <w:framePr w:w="9422" w:h="9329" w:hRule="exact" w:wrap="none" w:vAnchor="page" w:hAnchor="page" w:x="1257" w:y="5863"/>
        <w:shd w:val="clear" w:color="auto" w:fill="auto"/>
        <w:spacing w:before="0" w:after="0" w:line="317" w:lineRule="exact"/>
        <w:ind w:left="20" w:right="20" w:firstLine="700"/>
        <w:jc w:val="both"/>
      </w:pPr>
      <w:r>
        <w:t>На виконання Указу Президента України від 30.09.2010 № 926/2010 «Про заходи щодо забезпечення пріоритетного розвитку освіти в Україні», розпорядження Кабінету Міністрів України від 27.08.2010 № 1722-р «Про схвалення Концепції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року», розпорядження голови Дніпропетровської облдержадміністрації від 07.02.2011 № Р-37/0/3-11 «Про затвердження плану заходів щодо забезпечення пріоритетного розвитку освіти у Дніпропетровській області», наказу головного управління освіти і науки облдержадміністрації від 13.02.2012 № 102/0/212-12 «Про проведення обласного конкурсу на кращий Інтернет-сайт загальноосвітнього навчального закладу» та з метою підтримки діяльності сучасного навчального закладу, сприяння розширенню мережі інформаційних ресурсів для формування єдиного інформаційного середовища системи навчальних закладів області та реалізації регіонального проекту «Новій Дніпропетровщині - новий стандарт освіти» у березні-квітні 2012 року було проведено обласний конкурс на кращий Інтернет-сайт загальноосвітнього навчального закладу (далі - Конкурс).</w:t>
      </w:r>
    </w:p>
    <w:p w:rsidR="00907121" w:rsidRDefault="005F506C">
      <w:pPr>
        <w:pStyle w:val="1"/>
        <w:framePr w:w="9422" w:h="9329" w:hRule="exact" w:wrap="none" w:vAnchor="page" w:hAnchor="page" w:x="1257" w:y="5863"/>
        <w:shd w:val="clear" w:color="auto" w:fill="auto"/>
        <w:spacing w:before="0" w:after="0" w:line="317" w:lineRule="exact"/>
        <w:ind w:left="20" w:right="20" w:firstLine="700"/>
        <w:jc w:val="both"/>
      </w:pPr>
      <w:r>
        <w:t>У І (районному) етапі Конкурсу взяли учать всі 972 загальноосвітніх навчальних заклади області (далі - ЗНЗ). Управліннями та відділами освіти здійснено аналіз та оцінено за певними критеріями всі сайти ЗНЗ. Кращими визначено сайти 104 шкіл, які подали заявки на участь в заключному (обласному) етапі Конкурсу.</w:t>
      </w:r>
    </w:p>
    <w:p w:rsidR="00907121" w:rsidRDefault="005F506C">
      <w:pPr>
        <w:pStyle w:val="1"/>
        <w:framePr w:w="9422" w:h="9329" w:hRule="exact" w:wrap="none" w:vAnchor="page" w:hAnchor="page" w:x="1257" w:y="5863"/>
        <w:shd w:val="clear" w:color="auto" w:fill="auto"/>
        <w:spacing w:before="0" w:after="0" w:line="317" w:lineRule="exact"/>
        <w:ind w:left="20" w:right="20" w:firstLine="700"/>
        <w:jc w:val="both"/>
      </w:pPr>
      <w:r>
        <w:t>Сайти, що приймали участь у заключному етапі Конкурсу, містили цікаві матеріали щодо діяльність ЗНЗ і мали цілісну структуру: інформацію</w:t>
      </w:r>
    </w:p>
    <w:p w:rsidR="00907121" w:rsidRDefault="005F506C">
      <w:pPr>
        <w:pStyle w:val="11"/>
        <w:framePr w:w="8971" w:h="378" w:hRule="exact" w:wrap="none" w:vAnchor="page" w:hAnchor="page" w:x="1583" w:y="4366"/>
        <w:shd w:val="clear" w:color="auto" w:fill="auto"/>
        <w:spacing w:before="0" w:line="320" w:lineRule="exact"/>
        <w:ind w:left="280"/>
      </w:pPr>
      <w:bookmarkStart w:id="0" w:name="bookmark0"/>
      <w:r>
        <w:t>НАКАЗ</w:t>
      </w:r>
      <w:bookmarkEnd w:id="0"/>
    </w:p>
    <w:p w:rsidR="00907121" w:rsidRDefault="005F506C">
      <w:pPr>
        <w:pStyle w:val="40"/>
        <w:framePr w:wrap="none" w:vAnchor="page" w:hAnchor="page" w:x="1204" w:y="4939"/>
        <w:shd w:val="clear" w:color="auto" w:fill="auto"/>
        <w:spacing w:line="330" w:lineRule="exact"/>
      </w:pPr>
      <w:r w:rsidRPr="0081340F">
        <w:t>19.04.</w:t>
      </w:r>
      <w:r>
        <w:rPr>
          <w:rStyle w:val="40pt"/>
        </w:rPr>
        <w:t xml:space="preserve"> </w:t>
      </w:r>
      <w:r>
        <w:t>2012</w:t>
      </w:r>
    </w:p>
    <w:p w:rsidR="00907121" w:rsidRDefault="005F506C">
      <w:pPr>
        <w:pStyle w:val="1"/>
        <w:framePr w:wrap="none" w:vAnchor="page" w:hAnchor="page" w:x="4857" w:y="5000"/>
        <w:shd w:val="clear" w:color="auto" w:fill="auto"/>
        <w:spacing w:before="0" w:after="0" w:line="260" w:lineRule="exact"/>
      </w:pPr>
      <w:r>
        <w:t>м. Дніпропетровськ</w:t>
      </w:r>
    </w:p>
    <w:p w:rsidR="00907121" w:rsidRDefault="0043782D">
      <w:pPr>
        <w:framePr w:wrap="none" w:vAnchor="page" w:hAnchor="page" w:x="8121" w:y="4766"/>
        <w:rPr>
          <w:sz w:val="0"/>
          <w:szCs w:val="0"/>
        </w:rPr>
      </w:pPr>
      <w:r>
        <w:rPr>
          <w:noProof/>
          <w:lang w:eastAsia="uk-UA"/>
        </w:rPr>
        <w:drawing>
          <wp:inline distT="0" distB="0" distL="0" distR="0">
            <wp:extent cx="1438275" cy="428625"/>
            <wp:effectExtent l="0" t="0" r="9525" b="9525"/>
            <wp:docPr id="1" name="Рисунок 1" descr="C:\Users\Delux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21" w:rsidRDefault="00907121">
      <w:pPr>
        <w:rPr>
          <w:sz w:val="2"/>
          <w:szCs w:val="2"/>
        </w:rPr>
        <w:sectPr w:rsidR="009071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/>
        <w:jc w:val="both"/>
      </w:pPr>
      <w:r>
        <w:lastRenderedPageBreak/>
        <w:t xml:space="preserve">про навчальних </w:t>
      </w:r>
      <w:r>
        <w:rPr>
          <w:lang w:val="ru-RU"/>
        </w:rPr>
        <w:t xml:space="preserve">заклад, </w:t>
      </w:r>
      <w:r>
        <w:t>навчально-виховний процес, методичну роботу, рекомендації для учнів та батьків тощо.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Журі обласного конкурсу відзначено творчий підхід до створення та розробки дизайну сайтів, організації логічної структури розташування </w:t>
      </w:r>
      <w:proofErr w:type="spellStart"/>
      <w:r>
        <w:t>веб-сторінок</w:t>
      </w:r>
      <w:proofErr w:type="spellEnd"/>
      <w:r>
        <w:t>, використання різних платформ для ведення сайтів та набуття досвіду роботи в різних системах управління ними. На багатьох сайтах інтегрувались додаткові модулі для відображення статистики відвідування, голосування, ведення календарів подій тощо.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t>За рішенням журі обласного конкурсу на кращий Інтернет-сайт загальноосвітнього навчального закладу переможцями за визначеними номінаціями стали 12 навчальних закладів:</w:t>
      </w:r>
      <w:bookmarkStart w:id="1" w:name="_GoBack"/>
      <w:bookmarkEnd w:id="1"/>
    </w:p>
    <w:p w:rsidR="00907121" w:rsidRDefault="005F506C">
      <w:pPr>
        <w:pStyle w:val="20"/>
        <w:framePr w:w="9427" w:h="13820" w:hRule="exact" w:wrap="none" w:vAnchor="page" w:hAnchor="page" w:x="1266" w:y="1510"/>
        <w:shd w:val="clear" w:color="auto" w:fill="auto"/>
        <w:spacing w:after="0" w:line="317" w:lineRule="exact"/>
        <w:ind w:left="20" w:firstLine="720"/>
        <w:jc w:val="both"/>
      </w:pP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>ЗНЗ І ступеню: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Комунальний заклад «Спеціалізований навчально-виховний комплекс «Дошкільний навчальний заклад - загальноосвітня школа І ступеня» з поглибленим вивченням іноземних мов художньо-естетичного напряму № 22» (м. Кривий Ріг, Жовтневий район, директор - </w:t>
      </w:r>
      <w:r w:rsidRPr="0043782D">
        <w:t xml:space="preserve">Зотова Маргарита </w:t>
      </w:r>
      <w:r>
        <w:t>Михайлівна) - І місце.</w:t>
      </w:r>
    </w:p>
    <w:p w:rsidR="00907121" w:rsidRDefault="005F506C">
      <w:pPr>
        <w:pStyle w:val="20"/>
        <w:framePr w:w="9427" w:h="13820" w:hRule="exact" w:wrap="none" w:vAnchor="page" w:hAnchor="page" w:x="1266" w:y="1510"/>
        <w:shd w:val="clear" w:color="auto" w:fill="auto"/>
        <w:spacing w:after="0" w:line="317" w:lineRule="exact"/>
        <w:ind w:left="20" w:firstLine="720"/>
        <w:jc w:val="both"/>
      </w:pP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>ЗНЗ І-ІІ ступенів: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Комунальний заклад освіти «Навчально-виховний комплекс № 125 «Загальноосвітній навчальний заклад - дошкільний навчальний заклад» Дніпропетровської міської ради (м. Дніпропетровськ, Самарський район, директор - </w:t>
      </w:r>
      <w:proofErr w:type="spellStart"/>
      <w:r>
        <w:t>Христюк</w:t>
      </w:r>
      <w:proofErr w:type="spellEnd"/>
      <w:r>
        <w:t xml:space="preserve"> Олена Георгіївна) -1 місце;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proofErr w:type="spellStart"/>
      <w:r>
        <w:t>Новогригорівська</w:t>
      </w:r>
      <w:proofErr w:type="spellEnd"/>
      <w:r>
        <w:t xml:space="preserve"> неповна середня загальноосвітня школа (Васильківський район, с. </w:t>
      </w:r>
      <w:proofErr w:type="spellStart"/>
      <w:r>
        <w:t>Новогригорівка</w:t>
      </w:r>
      <w:proofErr w:type="spellEnd"/>
      <w:r>
        <w:t xml:space="preserve">, директор - </w:t>
      </w:r>
      <w:r>
        <w:rPr>
          <w:lang w:val="ru-RU"/>
        </w:rPr>
        <w:t xml:space="preserve">Радченко </w:t>
      </w:r>
      <w:r>
        <w:t>Любов Іванівна) - II місце;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proofErr w:type="spellStart"/>
      <w:r>
        <w:t>Минівська</w:t>
      </w:r>
      <w:proofErr w:type="spellEnd"/>
      <w:r>
        <w:t xml:space="preserve"> загальноосвітня школа І-ІІ ступенів (</w:t>
      </w:r>
      <w:proofErr w:type="spellStart"/>
      <w:r>
        <w:t>Магдалиніський</w:t>
      </w:r>
      <w:proofErr w:type="spellEnd"/>
      <w:r>
        <w:t xml:space="preserve"> район, с. </w:t>
      </w:r>
      <w:proofErr w:type="spellStart"/>
      <w:r>
        <w:t>Минівка</w:t>
      </w:r>
      <w:proofErr w:type="spellEnd"/>
      <w:r>
        <w:t>, директор - Бондар Станіслав Іванович) - III місце.</w:t>
      </w:r>
    </w:p>
    <w:p w:rsidR="00907121" w:rsidRDefault="005F506C">
      <w:pPr>
        <w:pStyle w:val="20"/>
        <w:framePr w:w="9427" w:h="13820" w:hRule="exact" w:wrap="none" w:vAnchor="page" w:hAnchor="page" w:x="1266" w:y="1510"/>
        <w:shd w:val="clear" w:color="auto" w:fill="auto"/>
        <w:spacing w:after="0" w:line="317" w:lineRule="exact"/>
        <w:ind w:left="20" w:firstLine="720"/>
        <w:jc w:val="both"/>
      </w:pP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>ЗНЗ І-ІІІ ступенів: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Комунальний заклад освіти «Петриківська середня загальноосвітня школа з профільним виробничим навчанням» (Петриківський район, </w:t>
      </w:r>
      <w:proofErr w:type="spellStart"/>
      <w:r>
        <w:t>смт</w:t>
      </w:r>
      <w:proofErr w:type="spellEnd"/>
      <w:r>
        <w:t>. Петриківка, директор - Сорока Марина Павлівна) -1 місце;</w:t>
      </w:r>
    </w:p>
    <w:p w:rsidR="00907121" w:rsidRPr="006525A7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proofErr w:type="spellStart"/>
      <w:r>
        <w:t>Павлоградська</w:t>
      </w:r>
      <w:proofErr w:type="spellEnd"/>
      <w:r>
        <w:t xml:space="preserve"> загальноосвітня школа І-ІІІ ступенів № 4 (м. Павлоград, директор -</w:t>
      </w:r>
      <w:r w:rsidR="0081340F">
        <w:t xml:space="preserve"> </w:t>
      </w:r>
      <w:r w:rsidR="0081340F" w:rsidRPr="0081340F">
        <w:t>Кравченко Лариса Олексіївна</w:t>
      </w:r>
      <w:r>
        <w:t>) - II місце;</w:t>
      </w:r>
      <w:r w:rsidR="006525A7">
        <w:rPr>
          <w:lang w:val="en-US"/>
        </w:rPr>
        <w:t xml:space="preserve"> 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Комунальний заклад освіти «Середня загальноосвітня школа № 6» Дніпропетровської міської ради (м. Дніпропетровськ, </w:t>
      </w:r>
      <w:proofErr w:type="spellStart"/>
      <w:r>
        <w:t>Красногвардійський</w:t>
      </w:r>
      <w:proofErr w:type="spellEnd"/>
      <w:r>
        <w:t xml:space="preserve"> район, директор - </w:t>
      </w:r>
      <w:proofErr w:type="spellStart"/>
      <w:r>
        <w:t>Морокко</w:t>
      </w:r>
      <w:proofErr w:type="spellEnd"/>
      <w:r>
        <w:t xml:space="preserve"> Людмила Миколаївна) - III місце.</w:t>
      </w:r>
    </w:p>
    <w:p w:rsidR="00907121" w:rsidRDefault="005F506C">
      <w:pPr>
        <w:pStyle w:val="20"/>
        <w:framePr w:w="9427" w:h="13820" w:hRule="exact" w:wrap="none" w:vAnchor="page" w:hAnchor="page" w:x="1266" w:y="1510"/>
        <w:shd w:val="clear" w:color="auto" w:fill="auto"/>
        <w:spacing w:after="0" w:line="317" w:lineRule="exact"/>
        <w:ind w:left="20" w:firstLine="720"/>
        <w:jc w:val="both"/>
      </w:pPr>
      <w:r>
        <w:t>Ліцеї: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Комунальний заклад освіти «Навчально-виховний комплекс № 61 «Загальноосвітній навчальний заклад І-ІІІ ступенів техніко-економічний ліцей» Дніпропетровської міської ради (м. Дніпропетровськ, </w:t>
      </w:r>
      <w:proofErr w:type="spellStart"/>
      <w:r>
        <w:t>Бабушкінський</w:t>
      </w:r>
      <w:proofErr w:type="spellEnd"/>
      <w:r>
        <w:t xml:space="preserve"> район, директор - Гавриш Світлана Андріївна) -1 місце;</w:t>
      </w:r>
    </w:p>
    <w:p w:rsidR="00907121" w:rsidRDefault="005F506C">
      <w:pPr>
        <w:pStyle w:val="1"/>
        <w:framePr w:w="9427" w:h="13820" w:hRule="exact" w:wrap="none" w:vAnchor="page" w:hAnchor="page" w:x="1266" w:y="1510"/>
        <w:shd w:val="clear" w:color="auto" w:fill="auto"/>
        <w:spacing w:before="0" w:after="0" w:line="317" w:lineRule="exact"/>
        <w:ind w:left="20" w:right="20" w:firstLine="720"/>
        <w:jc w:val="both"/>
      </w:pPr>
      <w:proofErr w:type="spellStart"/>
      <w:r>
        <w:t>Павлоградський</w:t>
      </w:r>
      <w:proofErr w:type="spellEnd"/>
      <w:r>
        <w:t xml:space="preserve"> міський ліцей (м. Павлоград, директор - Бондарева Раїса Григорівна) - II місце;</w:t>
      </w:r>
    </w:p>
    <w:p w:rsidR="00907121" w:rsidRDefault="00907121">
      <w:pPr>
        <w:rPr>
          <w:sz w:val="2"/>
          <w:szCs w:val="2"/>
        </w:rPr>
        <w:sectPr w:rsidR="009071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22" w:lineRule="exact"/>
        <w:ind w:left="20" w:right="20" w:firstLine="720"/>
        <w:jc w:val="both"/>
      </w:pPr>
      <w:r>
        <w:lastRenderedPageBreak/>
        <w:t xml:space="preserve">Комунальний заклад освіти «Навчально-виховний комплекс № 122 «Загальноосвітній навчальний заклад - дошкільний навчальний заклад» Дніпропетровської міської ради (м. Дніпропетровськ, Самарський район, директор - </w:t>
      </w:r>
      <w:proofErr w:type="spellStart"/>
      <w:r>
        <w:t>Гостіщева</w:t>
      </w:r>
      <w:proofErr w:type="spellEnd"/>
      <w:r>
        <w:t xml:space="preserve"> Людмила Василівна) - III місце.</w:t>
      </w:r>
    </w:p>
    <w:p w:rsidR="00907121" w:rsidRDefault="005F506C">
      <w:pPr>
        <w:pStyle w:val="20"/>
        <w:framePr w:w="9437" w:h="13820" w:hRule="exact" w:wrap="none" w:vAnchor="page" w:hAnchor="page" w:x="1261" w:y="1510"/>
        <w:shd w:val="clear" w:color="auto" w:fill="auto"/>
        <w:spacing w:after="0" w:line="322" w:lineRule="exact"/>
        <w:ind w:left="20" w:firstLine="720"/>
        <w:jc w:val="both"/>
      </w:pPr>
      <w:r>
        <w:t>«Кращий адміністратор»: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22" w:lineRule="exact"/>
        <w:ind w:left="20" w:right="20" w:firstLine="720"/>
        <w:jc w:val="both"/>
      </w:pPr>
      <w:proofErr w:type="spellStart"/>
      <w:r>
        <w:t>Лобойківська</w:t>
      </w:r>
      <w:proofErr w:type="spellEnd"/>
      <w:r>
        <w:t xml:space="preserve"> загальноосвітня школа І-ІІІ ступенів (Петриківський район, с. </w:t>
      </w:r>
      <w:proofErr w:type="spellStart"/>
      <w:r>
        <w:t>Лобойківка</w:t>
      </w:r>
      <w:proofErr w:type="spellEnd"/>
      <w:r>
        <w:t xml:space="preserve">, директор - </w:t>
      </w:r>
      <w:r>
        <w:rPr>
          <w:lang w:val="ru-RU"/>
        </w:rPr>
        <w:t xml:space="preserve">Толстун </w:t>
      </w:r>
      <w:r>
        <w:t>Іван Михайлович).</w:t>
      </w:r>
    </w:p>
    <w:p w:rsidR="00907121" w:rsidRDefault="005F506C">
      <w:pPr>
        <w:pStyle w:val="20"/>
        <w:framePr w:w="9437" w:h="13820" w:hRule="exact" w:wrap="none" w:vAnchor="page" w:hAnchor="page" w:x="1261" w:y="1510"/>
        <w:shd w:val="clear" w:color="auto" w:fill="auto"/>
        <w:spacing w:after="0" w:line="322" w:lineRule="exact"/>
        <w:ind w:left="20" w:firstLine="720"/>
        <w:jc w:val="both"/>
      </w:pPr>
      <w:r>
        <w:t>«Кращий дизайн»: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Комунальний заклад освіти «Навчально-виховний комплекс № 122 «Загальноосвітній навчальний заклад - дошкільний навчальний заклад» Дніпропетровської міської ради (м. Дніпропетровськ, Самарський район, директор - </w:t>
      </w:r>
      <w:proofErr w:type="spellStart"/>
      <w:r>
        <w:t>Гостіщева</w:t>
      </w:r>
      <w:proofErr w:type="spellEnd"/>
      <w:r>
        <w:t xml:space="preserve"> Людмила Василівна).</w:t>
      </w:r>
    </w:p>
    <w:p w:rsidR="00907121" w:rsidRDefault="005F506C">
      <w:pPr>
        <w:pStyle w:val="20"/>
        <w:framePr w:w="9437" w:h="13820" w:hRule="exact" w:wrap="none" w:vAnchor="page" w:hAnchor="page" w:x="1261" w:y="1510"/>
        <w:shd w:val="clear" w:color="auto" w:fill="auto"/>
        <w:spacing w:after="0" w:line="322" w:lineRule="exact"/>
        <w:ind w:left="20" w:firstLine="720"/>
        <w:jc w:val="both"/>
      </w:pPr>
      <w:r>
        <w:t>«Краща інформативність»: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Криворізька загальноосвітня школа І-ІІІ ступенів № 37 Криворізької міської ради Дніпропетровської області (м. Кривий Ріг, </w:t>
      </w:r>
      <w:proofErr w:type="spellStart"/>
      <w:r>
        <w:t>Тернівський</w:t>
      </w:r>
      <w:proofErr w:type="spellEnd"/>
      <w:r>
        <w:t xml:space="preserve"> район, директор - Пивовар Світлана Василівна).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349" w:line="322" w:lineRule="exact"/>
        <w:ind w:left="20" w:firstLine="720"/>
        <w:jc w:val="both"/>
      </w:pPr>
      <w:r>
        <w:t>Враховуючи вищезазначене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261" w:line="260" w:lineRule="exact"/>
        <w:ind w:left="60"/>
        <w:jc w:val="center"/>
      </w:pPr>
      <w:r>
        <w:rPr>
          <w:rStyle w:val="3pt"/>
        </w:rPr>
        <w:t>НАКАЗУЮ:</w:t>
      </w:r>
    </w:p>
    <w:p w:rsidR="00907121" w:rsidRDefault="005F506C">
      <w:pPr>
        <w:pStyle w:val="1"/>
        <w:framePr w:w="9437" w:h="13820" w:hRule="exact" w:wrap="none" w:vAnchor="page" w:hAnchor="page" w:x="1261" w:y="151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17" w:lineRule="exact"/>
        <w:ind w:left="20" w:right="20" w:firstLine="720"/>
        <w:jc w:val="both"/>
      </w:pPr>
      <w:r>
        <w:t>Управлінню загальної середньої освіти головного управління (Гаврилюк) організувати та провести 27 квітня 2012 року урочисте нагородження переможців обласного конкурсу на кращий Інтернет-сайт загальноосвітнього навчального закладу згідно затвердженого кошторису.</w:t>
      </w:r>
    </w:p>
    <w:p w:rsidR="00907121" w:rsidRDefault="005F506C">
      <w:pPr>
        <w:pStyle w:val="1"/>
        <w:framePr w:w="9437" w:h="13820" w:hRule="exact" w:wrap="none" w:vAnchor="page" w:hAnchor="page" w:x="1261" w:y="151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17" w:lineRule="exact"/>
        <w:ind w:left="20" w:right="20" w:firstLine="720"/>
        <w:jc w:val="both"/>
      </w:pPr>
      <w:r>
        <w:t>За сприяння розширенню мережі інформаційних ресурсів для формування єдиного інформаційно-освітнього простору Дніпропетровщини нагородити грамотами головного управління освіти і науки Дніпропетровської облдержадміністрації керівників органів управління освітою міст та районів області: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lang w:val="ru-RU"/>
        </w:rPr>
        <w:t xml:space="preserve">Башкатову </w:t>
      </w:r>
      <w:r>
        <w:t xml:space="preserve">Любов Миколаївну - виконуючу обов’язки начальника управління освіти та науки Дніпропетровської міської </w:t>
      </w:r>
      <w:proofErr w:type="gramStart"/>
      <w:r>
        <w:t>ради</w:t>
      </w:r>
      <w:proofErr w:type="gramEnd"/>
      <w:r>
        <w:t>;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t xml:space="preserve">Семенко Інну Іванівну - завідуючу відділом освіти виконкому </w:t>
      </w:r>
      <w:proofErr w:type="spellStart"/>
      <w:r>
        <w:t>Бабушкінської</w:t>
      </w:r>
      <w:proofErr w:type="spellEnd"/>
      <w:r>
        <w:t xml:space="preserve"> районної ради м. Дніпропетровська;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17" w:lineRule="exact"/>
        <w:ind w:left="20" w:right="20" w:firstLine="720"/>
        <w:jc w:val="both"/>
      </w:pPr>
      <w:proofErr w:type="spellStart"/>
      <w:r w:rsidRPr="0043782D">
        <w:t>Сафронову</w:t>
      </w:r>
      <w:proofErr w:type="spellEnd"/>
      <w:r w:rsidRPr="0043782D">
        <w:t xml:space="preserve"> </w:t>
      </w:r>
      <w:r>
        <w:t xml:space="preserve">Ларису Борисівну - завідуючу відділом освіти </w:t>
      </w:r>
      <w:proofErr w:type="spellStart"/>
      <w:r>
        <w:t>Красногвардійської</w:t>
      </w:r>
      <w:proofErr w:type="spellEnd"/>
      <w:r>
        <w:t xml:space="preserve"> районної ради м. Дніпропетровська;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17" w:lineRule="exact"/>
        <w:ind w:left="20" w:right="20" w:firstLine="720"/>
        <w:jc w:val="both"/>
      </w:pPr>
      <w:proofErr w:type="spellStart"/>
      <w:r>
        <w:rPr>
          <w:lang w:val="ru-RU"/>
        </w:rPr>
        <w:t>Гречина</w:t>
      </w:r>
      <w:proofErr w:type="spellEnd"/>
      <w:r>
        <w:rPr>
          <w:lang w:val="ru-RU"/>
        </w:rPr>
        <w:t xml:space="preserve"> </w:t>
      </w:r>
      <w:r>
        <w:t>Володимира Васильовича - завідуючого відділом освіти Самарської районної ради м. Дніпропетровська;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17" w:lineRule="exact"/>
        <w:ind w:left="20" w:right="20" w:firstLine="720"/>
        <w:jc w:val="both"/>
      </w:pPr>
      <w:proofErr w:type="spellStart"/>
      <w:r>
        <w:rPr>
          <w:lang w:val="ru-RU"/>
        </w:rPr>
        <w:t>Касимову</w:t>
      </w:r>
      <w:proofErr w:type="spellEnd"/>
      <w:r>
        <w:rPr>
          <w:lang w:val="ru-RU"/>
        </w:rPr>
        <w:t xml:space="preserve"> </w:t>
      </w:r>
      <w:proofErr w:type="gramStart"/>
      <w:r>
        <w:t>Наталію</w:t>
      </w:r>
      <w:proofErr w:type="gramEnd"/>
      <w:r>
        <w:t xml:space="preserve"> Олександрівну - начальника управління освіти і науки виконкому Криворізької міської ради;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17" w:lineRule="exact"/>
        <w:ind w:left="20" w:right="20" w:firstLine="720"/>
        <w:jc w:val="both"/>
      </w:pPr>
      <w:r>
        <w:t>Маківку Ольгу Павлівну - начальника відділу освіти Жовтневої районної ради м. Кривого Рогу;</w:t>
      </w:r>
    </w:p>
    <w:p w:rsidR="00907121" w:rsidRDefault="005F506C">
      <w:pPr>
        <w:pStyle w:val="1"/>
        <w:framePr w:w="9437" w:h="13820" w:hRule="exact" w:wrap="none" w:vAnchor="page" w:hAnchor="page" w:x="1261" w:y="1510"/>
        <w:shd w:val="clear" w:color="auto" w:fill="auto"/>
        <w:spacing w:before="0" w:after="0" w:line="317" w:lineRule="exact"/>
        <w:ind w:left="20" w:right="20" w:firstLine="720"/>
        <w:jc w:val="both"/>
      </w:pPr>
      <w:proofErr w:type="spellStart"/>
      <w:r>
        <w:t>Горевича</w:t>
      </w:r>
      <w:proofErr w:type="spellEnd"/>
      <w:r>
        <w:t xml:space="preserve"> Сергія Олександровича - начальника відділу освіти </w:t>
      </w:r>
      <w:proofErr w:type="spellStart"/>
      <w:r>
        <w:t>Тернівської</w:t>
      </w:r>
      <w:proofErr w:type="spellEnd"/>
      <w:r>
        <w:t xml:space="preserve"> районної ради м. Кривого Рогу;</w:t>
      </w:r>
    </w:p>
    <w:p w:rsidR="00907121" w:rsidRDefault="00907121">
      <w:pPr>
        <w:rPr>
          <w:sz w:val="2"/>
          <w:szCs w:val="2"/>
        </w:rPr>
        <w:sectPr w:rsidR="009071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proofErr w:type="spellStart"/>
      <w:r>
        <w:lastRenderedPageBreak/>
        <w:t>Осипчука</w:t>
      </w:r>
      <w:proofErr w:type="spellEnd"/>
      <w:r>
        <w:t xml:space="preserve"> Олександра </w:t>
      </w:r>
      <w:r>
        <w:rPr>
          <w:lang w:val="ru-RU"/>
        </w:rPr>
        <w:t xml:space="preserve">Борисовича - начальника </w:t>
      </w:r>
      <w:r>
        <w:t xml:space="preserve">відділу освіти </w:t>
      </w:r>
      <w:proofErr w:type="spellStart"/>
      <w:r>
        <w:t>Павлоградської</w:t>
      </w:r>
      <w:proofErr w:type="spellEnd"/>
      <w:r>
        <w:t xml:space="preserve"> міської ради;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proofErr w:type="spellStart"/>
      <w:r>
        <w:t>Воротню</w:t>
      </w:r>
      <w:proofErr w:type="spellEnd"/>
      <w:r>
        <w:t xml:space="preserve"> Надію Петрівну - виконуючу обов’язки начальника відділу освіти Васильківської райдержадміністрації;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proofErr w:type="spellStart"/>
      <w:r>
        <w:rPr>
          <w:lang w:val="ru-RU"/>
        </w:rPr>
        <w:t>Штефана</w:t>
      </w:r>
      <w:proofErr w:type="spellEnd"/>
      <w:r>
        <w:rPr>
          <w:lang w:val="ru-RU"/>
        </w:rPr>
        <w:t xml:space="preserve"> </w:t>
      </w:r>
      <w:proofErr w:type="gramStart"/>
      <w:r>
        <w:t>Анатолія</w:t>
      </w:r>
      <w:proofErr w:type="gramEnd"/>
      <w:r>
        <w:t xml:space="preserve"> Григоровича - начальника відділу освіти </w:t>
      </w:r>
      <w:proofErr w:type="spellStart"/>
      <w:r>
        <w:t>Магдалинівської</w:t>
      </w:r>
      <w:proofErr w:type="spellEnd"/>
      <w:r>
        <w:t xml:space="preserve"> райдержадміністрації;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proofErr w:type="spellStart"/>
      <w:r>
        <w:t>Прянікова</w:t>
      </w:r>
      <w:proofErr w:type="spellEnd"/>
      <w:r>
        <w:t xml:space="preserve"> Сергія Олександровича - начальника відділу освіти Петриківської райдержадміністрації.</w:t>
      </w:r>
    </w:p>
    <w:p w:rsidR="00907121" w:rsidRDefault="005F506C">
      <w:pPr>
        <w:pStyle w:val="1"/>
        <w:framePr w:w="9456" w:h="13820" w:hRule="exact" w:wrap="none" w:vAnchor="page" w:hAnchor="page" w:x="1252" w:y="1510"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0" w:line="317" w:lineRule="exact"/>
        <w:ind w:left="40" w:right="40" w:firstLine="720"/>
        <w:jc w:val="both"/>
      </w:pPr>
      <w:r>
        <w:t>Нагородити цінними подарунками та грамотами головного управління освіти і науки Дніпропетровської облдержадміністрації за формування єдиного інформаційного середовища системи навчальних закладів Дніпропетровської області та перемогу у номінаціях: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 w:rsidRPr="0043782D">
        <w:t>«</w:t>
      </w: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>ЗНЗ І ступеню» (І місце) комунальний заклад «Спеціалізований навчально-виховний комплекс «Дошкільний навчальний заклад - загальноосвітня школа І ступеня» з поглибленим вивченням іноземних мов художньо-естетичного напряму № 22»;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 w:rsidRPr="0043782D">
        <w:t>«</w:t>
      </w: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>ЗНЗ І-ІІ ступенів» (І місце) комунальний заклад освіти «Навчально-виховний комплекс № 125 «Загальноосвітній навчальний заклад</w:t>
      </w:r>
    </w:p>
    <w:p w:rsidR="00907121" w:rsidRDefault="005F506C">
      <w:pPr>
        <w:pStyle w:val="1"/>
        <w:framePr w:w="9456" w:h="13820" w:hRule="exact" w:wrap="none" w:vAnchor="page" w:hAnchor="page" w:x="1252" w:y="151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317" w:lineRule="exact"/>
        <w:ind w:left="40"/>
      </w:pPr>
      <w:r>
        <w:t>дошкільний навчальний заклад» Дніпропетровської міської ради;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 w:rsidRPr="0043782D">
        <w:t>«</w:t>
      </w: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 xml:space="preserve">ЗНЗ І-ІІ ступенів» (II місце) </w:t>
      </w:r>
      <w:proofErr w:type="spellStart"/>
      <w:r>
        <w:t>Новогригорівську</w:t>
      </w:r>
      <w:proofErr w:type="spellEnd"/>
      <w:r>
        <w:t xml:space="preserve"> неповну середню загальноосвітню школу Васильківського району;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 w:rsidRPr="0043782D">
        <w:t>«</w:t>
      </w: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 xml:space="preserve">ЗНЗ І-ІІ ступенів» (III місце) </w:t>
      </w:r>
      <w:proofErr w:type="spellStart"/>
      <w:r>
        <w:t>Минівську</w:t>
      </w:r>
      <w:proofErr w:type="spellEnd"/>
      <w:r>
        <w:t xml:space="preserve"> загальноосвітню школу І-ІІ ступенів </w:t>
      </w:r>
      <w:proofErr w:type="spellStart"/>
      <w:r>
        <w:t>Магдалиніського</w:t>
      </w:r>
      <w:proofErr w:type="spellEnd"/>
      <w:r>
        <w:t xml:space="preserve"> району;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 w:rsidRPr="0043782D">
        <w:t>«</w:t>
      </w: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>ЗНЗ І-ІІІ ступенів» (І місце) комунальний заклад освіти «Петриківська середня загальноосвітня школа з профільним виробничим навчанням» Петриківського району;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 w:rsidRPr="0043782D">
        <w:t>«</w:t>
      </w: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 xml:space="preserve">ЗНЗ І-ІІІ ступенів» (II місце) </w:t>
      </w:r>
      <w:proofErr w:type="spellStart"/>
      <w:r>
        <w:t>Павлоградську</w:t>
      </w:r>
      <w:proofErr w:type="spellEnd"/>
      <w:r>
        <w:t xml:space="preserve"> загальноосвітню школу І-ІІІ ступенів № 4 м. Павлограду;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 w:rsidRPr="0043782D">
        <w:t>«</w:t>
      </w:r>
      <w:r>
        <w:rPr>
          <w:lang w:val="en-US"/>
        </w:rPr>
        <w:t>Web</w:t>
      </w:r>
      <w:proofErr w:type="spellStart"/>
      <w:r w:rsidRPr="0043782D">
        <w:t>-сайт</w:t>
      </w:r>
      <w:proofErr w:type="spellEnd"/>
      <w:r w:rsidRPr="0043782D">
        <w:t xml:space="preserve"> </w:t>
      </w:r>
      <w:r>
        <w:t>ЗНЗ І-ІІІ ступенів» (III місце) комунальний заклад освіти «Середня загальноосвітня школа № 6» Дніпропетровської міської ради;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>
        <w:t xml:space="preserve">«Ліцеї» (І місце) комунальний заклад освіти «Навчально-виховний комплекс № 61 «Загальноосвітній навчальний заклад І-ІІІ ступенів </w:t>
      </w:r>
      <w:proofErr w:type="spellStart"/>
      <w:r>
        <w:t>техніко-</w:t>
      </w:r>
      <w:proofErr w:type="spellEnd"/>
      <w:r>
        <w:t xml:space="preserve"> економічний ліцей» Дніпропетровської міської ради;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firstLine="720"/>
        <w:jc w:val="both"/>
      </w:pPr>
      <w:r>
        <w:t xml:space="preserve">«Ліцеї» (II місце) </w:t>
      </w:r>
      <w:proofErr w:type="spellStart"/>
      <w:r>
        <w:t>Павлоградський</w:t>
      </w:r>
      <w:proofErr w:type="spellEnd"/>
      <w:r>
        <w:t xml:space="preserve"> міський ліцей м. Павлограду;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>
        <w:t>«Кращий дизайн» та «Ліцеї» (III місце) комунальний заклад освіти «Навчально-виховний комплекс № 122 «Загальноосвітній навчальний заклад</w:t>
      </w:r>
    </w:p>
    <w:p w:rsidR="00907121" w:rsidRDefault="005F506C">
      <w:pPr>
        <w:pStyle w:val="1"/>
        <w:framePr w:w="9456" w:h="13820" w:hRule="exact" w:wrap="none" w:vAnchor="page" w:hAnchor="page" w:x="1252" w:y="1510"/>
        <w:numPr>
          <w:ilvl w:val="0"/>
          <w:numId w:val="2"/>
        </w:numPr>
        <w:shd w:val="clear" w:color="auto" w:fill="auto"/>
        <w:tabs>
          <w:tab w:val="left" w:pos="261"/>
        </w:tabs>
        <w:spacing w:before="0" w:after="0" w:line="317" w:lineRule="exact"/>
        <w:ind w:left="40"/>
      </w:pPr>
      <w:r>
        <w:t>дошкільний навчальний заклад» Дніпропетровської міської ради;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>
        <w:t xml:space="preserve">«Кращий адміністратор» </w:t>
      </w:r>
      <w:proofErr w:type="spellStart"/>
      <w:r>
        <w:t>Лобойківську</w:t>
      </w:r>
      <w:proofErr w:type="spellEnd"/>
      <w:r>
        <w:t xml:space="preserve"> загальноосвітню школу І-ІІІ ступенів Петриківського району;</w:t>
      </w:r>
    </w:p>
    <w:p w:rsidR="00907121" w:rsidRDefault="005F506C">
      <w:pPr>
        <w:pStyle w:val="1"/>
        <w:framePr w:w="9456" w:h="13820" w:hRule="exact" w:wrap="none" w:vAnchor="page" w:hAnchor="page" w:x="1252" w:y="1510"/>
        <w:shd w:val="clear" w:color="auto" w:fill="auto"/>
        <w:spacing w:before="0" w:after="0" w:line="317" w:lineRule="exact"/>
        <w:ind w:left="40" w:right="40" w:firstLine="720"/>
        <w:jc w:val="both"/>
      </w:pPr>
      <w:r>
        <w:t>«Краща інформативність» Криворізьку загальноосвітню школу І-ІІІ ступенів № 37 Криворізької міської ради Дніпропетровської області.</w:t>
      </w:r>
    </w:p>
    <w:p w:rsidR="00907121" w:rsidRDefault="005F506C">
      <w:pPr>
        <w:pStyle w:val="1"/>
        <w:framePr w:w="9456" w:h="13820" w:hRule="exact" w:wrap="none" w:vAnchor="page" w:hAnchor="page" w:x="1252" w:y="1510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0" w:line="317" w:lineRule="exact"/>
        <w:ind w:left="40" w:right="40" w:firstLine="720"/>
        <w:jc w:val="both"/>
      </w:pPr>
      <w:r>
        <w:t>Керівникам органів управління освітою міст та районів області розмістити підсумки обласного конкурсу на кращий Інтернет-сайт</w:t>
      </w:r>
    </w:p>
    <w:p w:rsidR="00907121" w:rsidRDefault="00907121">
      <w:pPr>
        <w:rPr>
          <w:sz w:val="2"/>
          <w:szCs w:val="2"/>
        </w:rPr>
        <w:sectPr w:rsidR="0090712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07121" w:rsidRDefault="005F506C">
      <w:pPr>
        <w:pStyle w:val="1"/>
        <w:framePr w:w="9437" w:h="3880" w:hRule="exact" w:wrap="none" w:vAnchor="page" w:hAnchor="page" w:x="1261" w:y="1510"/>
        <w:shd w:val="clear" w:color="auto" w:fill="auto"/>
        <w:spacing w:before="0" w:after="0" w:line="322" w:lineRule="exact"/>
        <w:ind w:left="40" w:right="40"/>
        <w:jc w:val="both"/>
      </w:pPr>
      <w:r>
        <w:lastRenderedPageBreak/>
        <w:t>загальноосвітнього навчального закладу на офіційних сайтах управлінь, відділів освіти.</w:t>
      </w:r>
    </w:p>
    <w:p w:rsidR="00907121" w:rsidRDefault="005F506C">
      <w:pPr>
        <w:pStyle w:val="1"/>
        <w:framePr w:w="9437" w:h="3880" w:hRule="exact" w:wrap="none" w:vAnchor="page" w:hAnchor="page" w:x="1261" w:y="151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r>
        <w:t>Інформаційному прес-сектору (</w:t>
      </w:r>
      <w:proofErr w:type="spellStart"/>
      <w:r>
        <w:t>Заржицька</w:t>
      </w:r>
      <w:proofErr w:type="spellEnd"/>
      <w:r>
        <w:t xml:space="preserve">) та Дніпропетровському обласному інституту післядипломної педагогічної освіти </w:t>
      </w:r>
      <w:r w:rsidRPr="0043782D">
        <w:t xml:space="preserve">(Романенко) </w:t>
      </w:r>
      <w:r>
        <w:t>розмістити підсумки обласного конкурсу на кращий Інтернет-сайт загальноосвітнього навчального закладу на офіційному сайті головного управління освіти і науки облдержадміністрації та освітньому порталі Дніпропетровщини відповідно.</w:t>
      </w:r>
    </w:p>
    <w:p w:rsidR="00907121" w:rsidRDefault="005F506C">
      <w:pPr>
        <w:pStyle w:val="1"/>
        <w:framePr w:w="9437" w:h="3880" w:hRule="exact" w:wrap="none" w:vAnchor="page" w:hAnchor="page" w:x="1261" w:y="151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322" w:lineRule="exact"/>
        <w:ind w:left="20" w:right="20" w:firstLine="720"/>
        <w:jc w:val="both"/>
      </w:pPr>
      <w:r>
        <w:t xml:space="preserve">Координацію роботи по виконанню цього наказу покласти на заступника начальника управління загальної середньої освіти - начальника відділу середньої освіти головного управління Гаврилюк С.В., контроль - на заступника начальника (першого) Олефіра </w:t>
      </w:r>
      <w:r>
        <w:rPr>
          <w:lang w:val="en-US"/>
        </w:rPr>
        <w:t>JI</w:t>
      </w:r>
      <w:r w:rsidRPr="0043782D">
        <w:rPr>
          <w:lang w:val="ru-RU"/>
        </w:rPr>
        <w:t>.</w:t>
      </w:r>
      <w:r>
        <w:rPr>
          <w:lang w:val="en-US"/>
        </w:rPr>
        <w:t>O</w:t>
      </w:r>
      <w:r w:rsidRPr="0043782D">
        <w:rPr>
          <w:lang w:val="ru-RU"/>
        </w:rPr>
        <w:t>.</w:t>
      </w:r>
    </w:p>
    <w:p w:rsidR="00907121" w:rsidRDefault="0081340F">
      <w:pPr>
        <w:pStyle w:val="1"/>
        <w:framePr w:w="9437" w:h="1012" w:hRule="exact" w:wrap="none" w:vAnchor="page" w:hAnchor="page" w:x="1261" w:y="6307"/>
        <w:shd w:val="clear" w:color="auto" w:fill="auto"/>
        <w:spacing w:before="0" w:after="0" w:line="317" w:lineRule="exact"/>
        <w:ind w:left="706" w:right="3680" w:firstLine="720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EB368F7" wp14:editId="43CEBEF8">
            <wp:simplePos x="0" y="0"/>
            <wp:positionH relativeFrom="column">
              <wp:posOffset>2847976</wp:posOffset>
            </wp:positionH>
            <wp:positionV relativeFrom="paragraph">
              <wp:posOffset>15240</wp:posOffset>
            </wp:positionV>
            <wp:extent cx="1632044" cy="764664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66" cy="76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506C">
        <w:t>В.о</w:t>
      </w:r>
      <w:proofErr w:type="spellEnd"/>
      <w:r w:rsidR="005F506C">
        <w:t>. начальника головного</w:t>
      </w:r>
      <w:r w:rsidR="005F506C">
        <w:br/>
        <w:t>управління освіти та науки</w:t>
      </w:r>
      <w:r w:rsidR="005F506C">
        <w:br/>
        <w:t>облдержадміністрації</w:t>
      </w:r>
    </w:p>
    <w:p w:rsidR="00907121" w:rsidRDefault="005F506C">
      <w:pPr>
        <w:pStyle w:val="1"/>
        <w:framePr w:wrap="none" w:vAnchor="page" w:hAnchor="page" w:x="8351" w:y="6947"/>
        <w:shd w:val="clear" w:color="auto" w:fill="auto"/>
        <w:spacing w:before="0" w:after="0" w:line="260" w:lineRule="exact"/>
        <w:ind w:left="100"/>
      </w:pPr>
      <w:r>
        <w:t>О.І.ДЕМЧИК</w:t>
      </w:r>
    </w:p>
    <w:p w:rsidR="00907121" w:rsidRDefault="00907121">
      <w:pPr>
        <w:rPr>
          <w:sz w:val="2"/>
          <w:szCs w:val="2"/>
        </w:rPr>
      </w:pPr>
    </w:p>
    <w:sectPr w:rsidR="0090712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38" w:rsidRDefault="00743538">
      <w:r>
        <w:separator/>
      </w:r>
    </w:p>
  </w:endnote>
  <w:endnote w:type="continuationSeparator" w:id="0">
    <w:p w:rsidR="00743538" w:rsidRDefault="0074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38" w:rsidRDefault="00743538"/>
  </w:footnote>
  <w:footnote w:type="continuationSeparator" w:id="0">
    <w:p w:rsidR="00743538" w:rsidRDefault="007435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71C"/>
    <w:multiLevelType w:val="multilevel"/>
    <w:tmpl w:val="0F5A6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B6EE4"/>
    <w:multiLevelType w:val="multilevel"/>
    <w:tmpl w:val="FB20A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21"/>
    <w:rsid w:val="00072FD1"/>
    <w:rsid w:val="002C62E7"/>
    <w:rsid w:val="00414328"/>
    <w:rsid w:val="0043782D"/>
    <w:rsid w:val="005F506C"/>
    <w:rsid w:val="006525A7"/>
    <w:rsid w:val="00743538"/>
    <w:rsid w:val="0081340F"/>
    <w:rsid w:val="00907121"/>
    <w:rsid w:val="00FB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4165pt-1pt">
    <w:name w:val="Основной текст (4) + 16;5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9"/>
      <w:w w:val="100"/>
      <w:position w:val="0"/>
      <w:sz w:val="33"/>
      <w:szCs w:val="33"/>
      <w:u w:val="single"/>
      <w:lang w:val="uk-UA"/>
    </w:rPr>
  </w:style>
  <w:style w:type="character" w:customStyle="1" w:styleId="411pt0pt">
    <w:name w:val="Основной текст (4) + 11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26"/>
      <w:szCs w:val="26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326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5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7"/>
      <w:szCs w:val="27"/>
      <w:u w:val="none"/>
    </w:rPr>
  </w:style>
  <w:style w:type="character" w:customStyle="1" w:styleId="4165pt-1pt">
    <w:name w:val="Основной текст (4) + 16;5 pt;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9"/>
      <w:w w:val="100"/>
      <w:position w:val="0"/>
      <w:sz w:val="33"/>
      <w:szCs w:val="33"/>
      <w:u w:val="single"/>
      <w:lang w:val="uk-UA"/>
    </w:rPr>
  </w:style>
  <w:style w:type="character" w:customStyle="1" w:styleId="411pt0pt">
    <w:name w:val="Основной текст (4) + 11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7"/>
      <w:w w:val="100"/>
      <w:position w:val="0"/>
      <w:sz w:val="26"/>
      <w:szCs w:val="26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80" w:line="326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52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6294</Words>
  <Characters>3588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</dc:creator>
  <cp:lastModifiedBy>Delux_1</cp:lastModifiedBy>
  <cp:revision>3</cp:revision>
  <cp:lastPrinted>2012-04-19T13:18:00Z</cp:lastPrinted>
  <dcterms:created xsi:type="dcterms:W3CDTF">2012-04-19T13:17:00Z</dcterms:created>
  <dcterms:modified xsi:type="dcterms:W3CDTF">2012-04-19T13:49:00Z</dcterms:modified>
</cp:coreProperties>
</file>